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E6CEE" w:rsidRDefault="00F9687F">
      <w:pPr>
        <w:spacing w:line="276" w:lineRule="auto"/>
        <w:jc w:val="right"/>
        <w:rPr>
          <w:rFonts w:ascii="Tahoma" w:hAnsi="Tahoma"/>
          <w:sz w:val="20"/>
          <w:szCs w:val="20"/>
        </w:rPr>
      </w:pPr>
      <w:bookmarkStart w:id="0" w:name="_GoBack"/>
      <w:bookmarkEnd w:id="0"/>
      <w:r>
        <w:rPr>
          <w:rFonts w:ascii="Tahoma" w:hAnsi="Tahoma"/>
          <w:b/>
          <w:sz w:val="20"/>
          <w:szCs w:val="20"/>
        </w:rPr>
        <w:t>Załącznik nr 4 do zapytania ofertowego</w:t>
      </w:r>
    </w:p>
    <w:p w:rsidR="008E6CEE" w:rsidRDefault="00F9687F">
      <w:pPr>
        <w:tabs>
          <w:tab w:val="left" w:pos="6900"/>
        </w:tabs>
        <w:spacing w:line="276" w:lineRule="auto"/>
      </w:pPr>
      <w:r>
        <w:rPr>
          <w:rFonts w:ascii="Tahoma" w:hAnsi="Tahoma"/>
          <w:b/>
          <w:sz w:val="20"/>
          <w:szCs w:val="20"/>
        </w:rPr>
        <w:t>Oferent:</w:t>
      </w:r>
    </w:p>
    <w:p w:rsidR="008E6CEE" w:rsidRDefault="00F9687F">
      <w:pPr>
        <w:tabs>
          <w:tab w:val="left" w:pos="6900"/>
        </w:tabs>
        <w:spacing w:line="276" w:lineRule="auto"/>
      </w:pPr>
      <w:r>
        <w:rPr>
          <w:rFonts w:ascii="Tahoma" w:hAnsi="Tahoma"/>
          <w:sz w:val="20"/>
          <w:szCs w:val="20"/>
        </w:rPr>
        <w:t>……………………………………………………………………</w:t>
      </w:r>
    </w:p>
    <w:p w:rsidR="008E6CEE" w:rsidRDefault="00F9687F">
      <w:pPr>
        <w:tabs>
          <w:tab w:val="left" w:pos="6900"/>
        </w:tabs>
        <w:spacing w:line="276" w:lineRule="auto"/>
      </w:pPr>
      <w:r>
        <w:rPr>
          <w:rFonts w:ascii="Tahoma" w:hAnsi="Tahoma"/>
          <w:sz w:val="20"/>
          <w:szCs w:val="20"/>
        </w:rPr>
        <w:t>…………………………………………………………………..</w:t>
      </w:r>
    </w:p>
    <w:p w:rsidR="008E6CEE" w:rsidRDefault="00F9687F">
      <w:pPr>
        <w:tabs>
          <w:tab w:val="left" w:pos="6900"/>
        </w:tabs>
        <w:spacing w:line="276" w:lineRule="auto"/>
      </w:pPr>
      <w:r>
        <w:rPr>
          <w:rFonts w:ascii="Tahoma" w:hAnsi="Tahoma"/>
          <w:sz w:val="20"/>
          <w:szCs w:val="20"/>
        </w:rPr>
        <w:t>…………………………………………………………………..</w:t>
      </w:r>
    </w:p>
    <w:p w:rsidR="008E6CEE" w:rsidRDefault="00F9687F">
      <w:pPr>
        <w:tabs>
          <w:tab w:val="left" w:pos="6900"/>
        </w:tabs>
        <w:spacing w:line="276" w:lineRule="auto"/>
      </w:pPr>
      <w:r>
        <w:rPr>
          <w:rFonts w:ascii="Tahoma" w:hAnsi="Tahoma"/>
          <w:sz w:val="20"/>
          <w:szCs w:val="20"/>
        </w:rPr>
        <w:t>…………………………………………………………………..</w:t>
      </w:r>
    </w:p>
    <w:p w:rsidR="008E6CEE" w:rsidRDefault="00F9687F">
      <w:pPr>
        <w:tabs>
          <w:tab w:val="left" w:pos="6900"/>
        </w:tabs>
        <w:spacing w:line="276" w:lineRule="auto"/>
      </w:pPr>
      <w:r>
        <w:rPr>
          <w:rFonts w:ascii="Tahoma" w:hAnsi="Tahoma"/>
          <w:sz w:val="16"/>
          <w:szCs w:val="16"/>
        </w:rPr>
        <w:t>(Nazwa, adres, NIP,KRS)</w:t>
      </w:r>
    </w:p>
    <w:p w:rsidR="00E87EBA" w:rsidRDefault="00E87EBA">
      <w:pPr>
        <w:spacing w:after="0" w:line="276" w:lineRule="auto"/>
        <w:jc w:val="center"/>
        <w:rPr>
          <w:rFonts w:ascii="Tahoma" w:hAnsi="Tahoma"/>
          <w:b/>
          <w:bCs/>
          <w:sz w:val="24"/>
          <w:szCs w:val="24"/>
        </w:rPr>
      </w:pPr>
    </w:p>
    <w:p w:rsidR="008E6CEE" w:rsidRDefault="00F9687F">
      <w:pPr>
        <w:spacing w:after="0" w:line="276" w:lineRule="auto"/>
        <w:jc w:val="center"/>
        <w:rPr>
          <w:b/>
          <w:bCs/>
          <w:sz w:val="24"/>
          <w:szCs w:val="24"/>
          <w:u w:val="single"/>
        </w:rPr>
      </w:pPr>
      <w:r>
        <w:rPr>
          <w:rFonts w:ascii="Tahoma" w:hAnsi="Tahoma"/>
          <w:b/>
          <w:bCs/>
          <w:sz w:val="24"/>
          <w:szCs w:val="24"/>
        </w:rPr>
        <w:t>OŚWIADCZENIE</w:t>
      </w:r>
    </w:p>
    <w:p w:rsidR="008E6CEE" w:rsidRDefault="00F9687F">
      <w:pPr>
        <w:spacing w:after="0" w:line="276" w:lineRule="auto"/>
        <w:jc w:val="center"/>
        <w:rPr>
          <w:b/>
          <w:bCs/>
          <w:sz w:val="24"/>
          <w:szCs w:val="24"/>
          <w:u w:val="single"/>
        </w:rPr>
      </w:pPr>
      <w:r>
        <w:rPr>
          <w:rFonts w:ascii="Tahoma" w:hAnsi="Tahoma"/>
          <w:b/>
          <w:bCs/>
          <w:sz w:val="24"/>
          <w:szCs w:val="24"/>
        </w:rPr>
        <w:t>o spełnianiu warunków udziału w postępowaniu</w:t>
      </w:r>
    </w:p>
    <w:p w:rsidR="0045748B" w:rsidRPr="0045748B" w:rsidRDefault="0045748B" w:rsidP="0045748B">
      <w:pPr>
        <w:spacing w:line="276" w:lineRule="auto"/>
        <w:jc w:val="both"/>
        <w:rPr>
          <w:rFonts w:ascii="Tahoma" w:hAnsi="Tahoma"/>
          <w:sz w:val="20"/>
          <w:szCs w:val="20"/>
        </w:rPr>
      </w:pPr>
      <w:r w:rsidRPr="0045748B">
        <w:rPr>
          <w:rFonts w:ascii="Tahoma" w:hAnsi="Tahoma"/>
          <w:sz w:val="20"/>
          <w:szCs w:val="20"/>
        </w:rPr>
        <w:t>w związku i na potrzeby postępowania toczącego się na podstawie zapytania ofertowego na obsługę prawną</w:t>
      </w:r>
      <w:r w:rsidRPr="0045748B">
        <w:rPr>
          <w:rFonts w:ascii="Tahoma" w:hAnsi="Tahoma"/>
          <w:sz w:val="20"/>
          <w:szCs w:val="20"/>
        </w:rPr>
        <w:t>, w tym:</w:t>
      </w:r>
    </w:p>
    <w:p w:rsidR="0045748B" w:rsidRDefault="0045748B" w:rsidP="0045748B">
      <w:pPr>
        <w:pStyle w:val="Akapitzlist"/>
        <w:numPr>
          <w:ilvl w:val="0"/>
          <w:numId w:val="4"/>
        </w:numPr>
        <w:spacing w:line="276" w:lineRule="auto"/>
        <w:jc w:val="both"/>
        <w:rPr>
          <w:rFonts w:ascii="Tahoma" w:hAnsi="Tahoma"/>
          <w:sz w:val="20"/>
          <w:szCs w:val="20"/>
        </w:rPr>
      </w:pPr>
      <w:r>
        <w:rPr>
          <w:rFonts w:ascii="Tahoma" w:hAnsi="Tahoma"/>
          <w:sz w:val="20"/>
          <w:szCs w:val="20"/>
        </w:rPr>
        <w:t>opracowanie</w:t>
      </w:r>
      <w:bookmarkStart w:id="1" w:name="_Hlk1066199"/>
      <w:r>
        <w:rPr>
          <w:rFonts w:ascii="Tahoma" w:hAnsi="Tahoma"/>
          <w:sz w:val="20"/>
          <w:szCs w:val="20"/>
        </w:rPr>
        <w:t xml:space="preserve"> pełnej niezbędnej dokumentacji przetargowej, w tym Specyfikacji Istotnych Warunków Zamówienia wraz z opisem przedmiotu zamówienia oraz kompleksowe przeprowadzenie postępowania przetargowego na wybór Wykonawcy odpowiedzialnego za dostawę i montaż jednostek wytwarzania energii z OZE w oparciu o Ustawę Prawo Zamówień Publicznych (</w:t>
      </w:r>
      <w:proofErr w:type="spellStart"/>
      <w:r w:rsidRPr="0072513C">
        <w:rPr>
          <w:rFonts w:ascii="Tahoma" w:hAnsi="Tahoma"/>
          <w:sz w:val="20"/>
          <w:szCs w:val="20"/>
        </w:rPr>
        <w:t>jt</w:t>
      </w:r>
      <w:proofErr w:type="spellEnd"/>
      <w:r w:rsidRPr="0072513C">
        <w:rPr>
          <w:rFonts w:ascii="Tahoma" w:hAnsi="Tahoma"/>
          <w:sz w:val="20"/>
          <w:szCs w:val="20"/>
        </w:rPr>
        <w:t>.</w:t>
      </w:r>
      <w:r>
        <w:rPr>
          <w:rFonts w:ascii="Tahoma" w:hAnsi="Tahoma"/>
          <w:sz w:val="20"/>
          <w:szCs w:val="20"/>
        </w:rPr>
        <w:t xml:space="preserve"> </w:t>
      </w:r>
      <w:proofErr w:type="spellStart"/>
      <w:r w:rsidRPr="0072513C">
        <w:rPr>
          <w:rFonts w:ascii="Tahoma" w:hAnsi="Tahoma"/>
          <w:sz w:val="20"/>
          <w:szCs w:val="20"/>
        </w:rPr>
        <w:t>Dz.U</w:t>
      </w:r>
      <w:proofErr w:type="spellEnd"/>
      <w:r w:rsidRPr="0072513C">
        <w:rPr>
          <w:rFonts w:ascii="Tahoma" w:hAnsi="Tahoma"/>
          <w:sz w:val="20"/>
          <w:szCs w:val="20"/>
        </w:rPr>
        <w:t xml:space="preserve">. z 2018r. poz. 1986z </w:t>
      </w:r>
      <w:proofErr w:type="spellStart"/>
      <w:r w:rsidRPr="0072513C">
        <w:rPr>
          <w:rFonts w:ascii="Tahoma" w:hAnsi="Tahoma"/>
          <w:sz w:val="20"/>
          <w:szCs w:val="20"/>
        </w:rPr>
        <w:t>późn</w:t>
      </w:r>
      <w:proofErr w:type="spellEnd"/>
      <w:r w:rsidRPr="0072513C">
        <w:rPr>
          <w:rFonts w:ascii="Tahoma" w:hAnsi="Tahoma"/>
          <w:sz w:val="20"/>
          <w:szCs w:val="20"/>
        </w:rPr>
        <w:t xml:space="preserve">. </w:t>
      </w:r>
      <w:r>
        <w:rPr>
          <w:rFonts w:ascii="Tahoma" w:hAnsi="Tahoma"/>
          <w:sz w:val="20"/>
          <w:szCs w:val="20"/>
        </w:rPr>
        <w:t>z</w:t>
      </w:r>
      <w:r w:rsidRPr="0072513C">
        <w:rPr>
          <w:rFonts w:ascii="Tahoma" w:hAnsi="Tahoma"/>
          <w:sz w:val="20"/>
          <w:szCs w:val="20"/>
        </w:rPr>
        <w:t>m</w:t>
      </w:r>
      <w:r>
        <w:rPr>
          <w:rFonts w:ascii="Tahoma" w:hAnsi="Tahoma"/>
          <w:sz w:val="20"/>
          <w:szCs w:val="20"/>
        </w:rPr>
        <w:t xml:space="preserve">.). </w:t>
      </w:r>
    </w:p>
    <w:p w:rsidR="0045748B" w:rsidRDefault="0045748B" w:rsidP="0045748B">
      <w:pPr>
        <w:pStyle w:val="Akapitzlist"/>
        <w:numPr>
          <w:ilvl w:val="0"/>
          <w:numId w:val="4"/>
        </w:numPr>
        <w:spacing w:line="276" w:lineRule="auto"/>
        <w:jc w:val="both"/>
        <w:rPr>
          <w:rFonts w:ascii="Tahoma" w:hAnsi="Tahoma"/>
          <w:sz w:val="20"/>
          <w:szCs w:val="20"/>
        </w:rPr>
      </w:pPr>
      <w:r>
        <w:rPr>
          <w:rFonts w:ascii="Tahoma" w:hAnsi="Tahoma"/>
          <w:sz w:val="20"/>
          <w:szCs w:val="20"/>
        </w:rPr>
        <w:t>opracowanie dokumentacji zamówienia i przeprowadzenie postępowania na wybór Inspektora Nadzoru w oparciu o Ustawę Prawo Zamówień Publicznych (</w:t>
      </w:r>
      <w:proofErr w:type="spellStart"/>
      <w:r w:rsidRPr="0072513C">
        <w:rPr>
          <w:rFonts w:ascii="Tahoma" w:hAnsi="Tahoma"/>
          <w:sz w:val="20"/>
          <w:szCs w:val="20"/>
        </w:rPr>
        <w:t>jt</w:t>
      </w:r>
      <w:proofErr w:type="spellEnd"/>
      <w:r w:rsidRPr="0072513C">
        <w:rPr>
          <w:rFonts w:ascii="Tahoma" w:hAnsi="Tahoma"/>
          <w:sz w:val="20"/>
          <w:szCs w:val="20"/>
        </w:rPr>
        <w:t>.</w:t>
      </w:r>
      <w:r>
        <w:rPr>
          <w:rFonts w:ascii="Tahoma" w:hAnsi="Tahoma"/>
          <w:sz w:val="20"/>
          <w:szCs w:val="20"/>
        </w:rPr>
        <w:t xml:space="preserve"> </w:t>
      </w:r>
      <w:proofErr w:type="spellStart"/>
      <w:r w:rsidRPr="0072513C">
        <w:rPr>
          <w:rFonts w:ascii="Tahoma" w:hAnsi="Tahoma"/>
          <w:sz w:val="20"/>
          <w:szCs w:val="20"/>
        </w:rPr>
        <w:t>Dz.U</w:t>
      </w:r>
      <w:proofErr w:type="spellEnd"/>
      <w:r w:rsidRPr="0072513C">
        <w:rPr>
          <w:rFonts w:ascii="Tahoma" w:hAnsi="Tahoma"/>
          <w:sz w:val="20"/>
          <w:szCs w:val="20"/>
        </w:rPr>
        <w:t xml:space="preserve">. z 2018r. poz. 1986z </w:t>
      </w:r>
      <w:proofErr w:type="spellStart"/>
      <w:r w:rsidRPr="0072513C">
        <w:rPr>
          <w:rFonts w:ascii="Tahoma" w:hAnsi="Tahoma"/>
          <w:sz w:val="20"/>
          <w:szCs w:val="20"/>
        </w:rPr>
        <w:t>późn</w:t>
      </w:r>
      <w:proofErr w:type="spellEnd"/>
      <w:r w:rsidRPr="0072513C">
        <w:rPr>
          <w:rFonts w:ascii="Tahoma" w:hAnsi="Tahoma"/>
          <w:sz w:val="20"/>
          <w:szCs w:val="20"/>
        </w:rPr>
        <w:t xml:space="preserve">. </w:t>
      </w:r>
      <w:r>
        <w:rPr>
          <w:rFonts w:ascii="Tahoma" w:hAnsi="Tahoma"/>
          <w:sz w:val="20"/>
          <w:szCs w:val="20"/>
        </w:rPr>
        <w:t>z</w:t>
      </w:r>
      <w:r w:rsidRPr="0072513C">
        <w:rPr>
          <w:rFonts w:ascii="Tahoma" w:hAnsi="Tahoma"/>
          <w:sz w:val="20"/>
          <w:szCs w:val="20"/>
        </w:rPr>
        <w:t>m</w:t>
      </w:r>
      <w:r>
        <w:rPr>
          <w:rFonts w:ascii="Tahoma" w:hAnsi="Tahoma"/>
          <w:sz w:val="20"/>
          <w:szCs w:val="20"/>
        </w:rPr>
        <w:t xml:space="preserve">.). </w:t>
      </w:r>
    </w:p>
    <w:p w:rsidR="0045748B" w:rsidRDefault="0045748B" w:rsidP="0045748B">
      <w:pPr>
        <w:pStyle w:val="Akapitzlist"/>
        <w:numPr>
          <w:ilvl w:val="0"/>
          <w:numId w:val="4"/>
        </w:numPr>
        <w:spacing w:line="276" w:lineRule="auto"/>
        <w:jc w:val="both"/>
        <w:rPr>
          <w:rFonts w:ascii="Tahoma" w:hAnsi="Tahoma"/>
          <w:sz w:val="20"/>
          <w:szCs w:val="20"/>
        </w:rPr>
      </w:pPr>
      <w:r>
        <w:rPr>
          <w:rFonts w:ascii="Tahoma" w:hAnsi="Tahoma"/>
          <w:sz w:val="20"/>
          <w:szCs w:val="20"/>
        </w:rPr>
        <w:t>nadzorowanie realizacji zawartych umów w wyniku rozstrzygnięcia postępowań wskazanych w pkt. 1 i pkt. 2</w:t>
      </w:r>
    </w:p>
    <w:p w:rsidR="0045748B" w:rsidRDefault="0045748B" w:rsidP="0045748B">
      <w:pPr>
        <w:pStyle w:val="Akapitzlist"/>
        <w:numPr>
          <w:ilvl w:val="0"/>
          <w:numId w:val="4"/>
        </w:numPr>
        <w:spacing w:line="276" w:lineRule="auto"/>
        <w:jc w:val="both"/>
        <w:rPr>
          <w:rFonts w:ascii="Tahoma" w:hAnsi="Tahoma"/>
          <w:sz w:val="20"/>
          <w:szCs w:val="20"/>
        </w:rPr>
      </w:pPr>
      <w:r>
        <w:rPr>
          <w:rFonts w:ascii="Tahoma" w:hAnsi="Tahoma"/>
          <w:sz w:val="20"/>
          <w:szCs w:val="20"/>
        </w:rPr>
        <w:t>obsługa prawna umów zawartych z mieszkańcami dot. dostarczenia i montażu instalacji OZE (projekt zakłada montaż 463 instalacji u odbiorców indywidualnych)</w:t>
      </w:r>
    </w:p>
    <w:bookmarkEnd w:id="1"/>
    <w:p w:rsidR="008E6CEE" w:rsidRPr="008F2282" w:rsidRDefault="00F119D7" w:rsidP="008F2282">
      <w:pPr>
        <w:spacing w:line="276" w:lineRule="auto"/>
        <w:jc w:val="both"/>
        <w:rPr>
          <w:rFonts w:ascii="Tahoma" w:hAnsi="Tahoma" w:cs="Calibri"/>
          <w:color w:val="000000"/>
          <w:sz w:val="20"/>
          <w:szCs w:val="20"/>
        </w:rPr>
      </w:pPr>
      <w:r>
        <w:rPr>
          <w:rFonts w:ascii="Tahoma" w:hAnsi="Tahoma"/>
          <w:sz w:val="20"/>
          <w:szCs w:val="20"/>
        </w:rPr>
        <w:t xml:space="preserve">w ramach </w:t>
      </w:r>
      <w:r>
        <w:rPr>
          <w:rFonts w:ascii="Tahoma" w:hAnsi="Tahoma" w:cs="Calibri"/>
          <w:color w:val="000000"/>
          <w:sz w:val="20"/>
          <w:szCs w:val="20"/>
        </w:rPr>
        <w:t xml:space="preserve">projektu pn. </w:t>
      </w:r>
      <w:r w:rsidRPr="00304271">
        <w:rPr>
          <w:rFonts w:ascii="Tahoma" w:hAnsi="Tahoma"/>
          <w:sz w:val="20"/>
          <w:szCs w:val="20"/>
        </w:rPr>
        <w:t xml:space="preserve">„Dofinansowanie do instalacji odnawialnych źródeł energii na obszarze LGD KORONA SĄDECKA” </w:t>
      </w:r>
      <w:r>
        <w:rPr>
          <w:rFonts w:ascii="Tahoma" w:hAnsi="Tahoma"/>
          <w:sz w:val="20"/>
          <w:szCs w:val="20"/>
        </w:rPr>
        <w:t>w ramach Regionalnego Programu Operacyjnego Województwa Małopolskiego na lata 2014-2020, 4 Oś Priorytetowa Regionalna polityka energetyczna, Działanie 4.1 Zwiększenie wykorzystania odnawialnych źródeł energii, Poddziałanie 4.1.1 Rozwój infrastruktury produkcji energii ze źródeł odnawialnych zapraszamy wszystkie podmioty spełniające określone poniżej warunki do składania ofert na realizację przedmiotu niniejszego zapytania ofertowego</w:t>
      </w:r>
      <w:r>
        <w:rPr>
          <w:rFonts w:ascii="Tahoma" w:hAnsi="Tahoma" w:cs="Calibri"/>
          <w:color w:val="000000"/>
          <w:sz w:val="20"/>
          <w:szCs w:val="20"/>
        </w:rPr>
        <w:t>, n</w:t>
      </w:r>
      <w:r>
        <w:rPr>
          <w:rFonts w:ascii="Tahoma" w:hAnsi="Tahoma"/>
          <w:sz w:val="20"/>
          <w:szCs w:val="20"/>
        </w:rPr>
        <w:t xml:space="preserve">iniejszym </w:t>
      </w:r>
      <w:r w:rsidR="00F9687F">
        <w:rPr>
          <w:rFonts w:ascii="Tahoma" w:hAnsi="Tahoma"/>
          <w:sz w:val="20"/>
          <w:szCs w:val="20"/>
        </w:rPr>
        <w:t>oświadczam/y w imieniu Wykonawcy, że:</w:t>
      </w:r>
    </w:p>
    <w:p w:rsidR="008E6CEE" w:rsidRDefault="00F9687F">
      <w:pPr>
        <w:spacing w:line="276" w:lineRule="auto"/>
        <w:jc w:val="both"/>
        <w:rPr>
          <w:rFonts w:ascii="Tahoma" w:hAnsi="Tahoma"/>
          <w:sz w:val="20"/>
          <w:szCs w:val="20"/>
        </w:rPr>
      </w:pPr>
      <w:r>
        <w:rPr>
          <w:rFonts w:ascii="Tahoma" w:hAnsi="Tahoma"/>
          <w:sz w:val="20"/>
          <w:szCs w:val="20"/>
        </w:rPr>
        <w:t xml:space="preserve">Wykonawca jako Oferent zapoznał się z warunkami zapytania ofertowego ogłoszonego </w:t>
      </w:r>
      <w:r w:rsidR="00293032">
        <w:rPr>
          <w:rFonts w:ascii="Tahoma" w:hAnsi="Tahoma"/>
          <w:sz w:val="20"/>
          <w:szCs w:val="20"/>
        </w:rPr>
        <w:t xml:space="preserve">przez LGD „Korona Sądecka” </w:t>
      </w:r>
      <w:r>
        <w:rPr>
          <w:rFonts w:ascii="Tahoma" w:hAnsi="Tahoma"/>
          <w:sz w:val="20"/>
          <w:szCs w:val="20"/>
        </w:rPr>
        <w:t>i akceptuje ich treść.</w:t>
      </w:r>
    </w:p>
    <w:p w:rsidR="008E6CEE" w:rsidRDefault="00F9687F">
      <w:pPr>
        <w:spacing w:line="276" w:lineRule="auto"/>
        <w:jc w:val="both"/>
        <w:rPr>
          <w:rFonts w:ascii="Tahoma" w:hAnsi="Tahoma"/>
          <w:sz w:val="20"/>
          <w:szCs w:val="20"/>
        </w:rPr>
      </w:pPr>
      <w:r>
        <w:rPr>
          <w:rFonts w:ascii="Tahoma" w:hAnsi="Tahoma"/>
          <w:sz w:val="20"/>
          <w:szCs w:val="20"/>
        </w:rPr>
        <w:t>Oświadczam/y, że Wykonawca spełnia warunki, o których mowa w treści zapytania ofertowego dotyczące posiadania niezbędnych uprawnień, zasobów i właściwości do wykonania zamówienia, a</w:t>
      </w:r>
      <w:r w:rsidR="00ED5A39">
        <w:rPr>
          <w:rFonts w:ascii="Tahoma" w:hAnsi="Tahoma"/>
          <w:sz w:val="20"/>
          <w:szCs w:val="20"/>
        </w:rPr>
        <w:t> </w:t>
      </w:r>
      <w:r w:rsidRPr="00ED5A39">
        <w:t>w</w:t>
      </w:r>
      <w:r w:rsidR="00ED5A39">
        <w:t> </w:t>
      </w:r>
      <w:r w:rsidRPr="00ED5A39">
        <w:t>szczególności</w:t>
      </w:r>
      <w:r>
        <w:rPr>
          <w:rFonts w:ascii="Tahoma" w:hAnsi="Tahoma"/>
          <w:sz w:val="20"/>
          <w:szCs w:val="20"/>
        </w:rPr>
        <w:t xml:space="preserve"> Wykonawca:</w:t>
      </w:r>
    </w:p>
    <w:p w:rsidR="008E6CEE" w:rsidRDefault="00F9687F">
      <w:pPr>
        <w:pStyle w:val="Akapitzlist"/>
        <w:numPr>
          <w:ilvl w:val="0"/>
          <w:numId w:val="2"/>
        </w:numPr>
        <w:spacing w:line="276" w:lineRule="auto"/>
        <w:ind w:left="340" w:hanging="340"/>
        <w:jc w:val="both"/>
        <w:rPr>
          <w:rFonts w:ascii="Tahoma" w:hAnsi="Tahoma"/>
          <w:sz w:val="20"/>
          <w:szCs w:val="20"/>
        </w:rPr>
      </w:pPr>
      <w:r>
        <w:rPr>
          <w:rFonts w:ascii="Tahoma" w:hAnsi="Tahoma"/>
          <w:sz w:val="20"/>
          <w:szCs w:val="20"/>
        </w:rPr>
        <w:t>posiada uprawnienia do wykonywania określonej działalności lub czynności, jeżeli ustawy nakładają obowiązek posiadania takich uprawnień do wykonania przedmiotu zamówienia,</w:t>
      </w:r>
    </w:p>
    <w:p w:rsidR="008E6CEE" w:rsidRDefault="00F9687F">
      <w:pPr>
        <w:pStyle w:val="Akapitzlist"/>
        <w:numPr>
          <w:ilvl w:val="0"/>
          <w:numId w:val="2"/>
        </w:numPr>
        <w:spacing w:line="276" w:lineRule="auto"/>
        <w:ind w:left="340" w:hanging="340"/>
        <w:jc w:val="both"/>
        <w:rPr>
          <w:rFonts w:ascii="Tahoma" w:hAnsi="Tahoma"/>
          <w:sz w:val="20"/>
          <w:szCs w:val="20"/>
        </w:rPr>
      </w:pPr>
      <w:r>
        <w:rPr>
          <w:rFonts w:ascii="Tahoma" w:hAnsi="Tahoma"/>
          <w:sz w:val="20"/>
          <w:szCs w:val="20"/>
        </w:rPr>
        <w:t>dysponuje odpowiednim potencjałem technicznym oraz osobami zdolnymi do wykonania zamówienia,</w:t>
      </w:r>
    </w:p>
    <w:p w:rsidR="008E6CEE" w:rsidRDefault="00F9687F">
      <w:pPr>
        <w:pStyle w:val="Akapitzlist"/>
        <w:numPr>
          <w:ilvl w:val="0"/>
          <w:numId w:val="2"/>
        </w:numPr>
        <w:spacing w:line="276" w:lineRule="auto"/>
        <w:ind w:left="340" w:hanging="340"/>
        <w:jc w:val="both"/>
        <w:rPr>
          <w:rFonts w:ascii="Tahoma" w:hAnsi="Tahoma"/>
          <w:sz w:val="20"/>
          <w:szCs w:val="20"/>
        </w:rPr>
      </w:pPr>
      <w:r>
        <w:rPr>
          <w:rFonts w:ascii="Tahoma" w:hAnsi="Tahoma"/>
          <w:sz w:val="20"/>
          <w:szCs w:val="20"/>
        </w:rPr>
        <w:t>znajduje się w sytuacji ekonomicznej i finansowej zapewniającej należyte wykonanie zamówienia,</w:t>
      </w:r>
    </w:p>
    <w:p w:rsidR="008E6CEE" w:rsidRDefault="00F9687F">
      <w:pPr>
        <w:pStyle w:val="Akapitzlist"/>
        <w:numPr>
          <w:ilvl w:val="0"/>
          <w:numId w:val="2"/>
        </w:numPr>
        <w:spacing w:line="276" w:lineRule="auto"/>
        <w:ind w:left="340" w:hanging="340"/>
        <w:jc w:val="both"/>
        <w:rPr>
          <w:rFonts w:ascii="Tahoma" w:hAnsi="Tahoma"/>
          <w:sz w:val="20"/>
          <w:szCs w:val="20"/>
        </w:rPr>
      </w:pPr>
      <w:r>
        <w:rPr>
          <w:rFonts w:ascii="Tahoma" w:hAnsi="Tahoma"/>
          <w:sz w:val="20"/>
          <w:szCs w:val="20"/>
        </w:rPr>
        <w:t>nie jest wobec niego prowadzone postępowanie likwidacyjne lub upadłościow</w:t>
      </w:r>
      <w:r w:rsidR="008F2282">
        <w:rPr>
          <w:rFonts w:ascii="Tahoma" w:hAnsi="Tahoma"/>
          <w:sz w:val="20"/>
          <w:szCs w:val="20"/>
        </w:rPr>
        <w:t>e, ani upadłości nie ogłoszono,</w:t>
      </w:r>
    </w:p>
    <w:p w:rsidR="008F2282" w:rsidRPr="008F2282" w:rsidRDefault="008F2282" w:rsidP="008F2282">
      <w:pPr>
        <w:pStyle w:val="Akapitzlist"/>
        <w:numPr>
          <w:ilvl w:val="0"/>
          <w:numId w:val="2"/>
        </w:numPr>
        <w:spacing w:line="276" w:lineRule="auto"/>
        <w:ind w:left="340" w:hanging="340"/>
        <w:jc w:val="both"/>
        <w:rPr>
          <w:rFonts w:ascii="Tahoma" w:hAnsi="Tahoma"/>
          <w:sz w:val="20"/>
          <w:szCs w:val="20"/>
        </w:rPr>
      </w:pPr>
      <w:r w:rsidRPr="008F2282">
        <w:rPr>
          <w:rFonts w:ascii="Tahoma" w:hAnsi="Tahoma"/>
          <w:sz w:val="20"/>
          <w:szCs w:val="20"/>
        </w:rPr>
        <w:t xml:space="preserve">będzie posiadał aktualną polisę ubezpieczeniową na odpowiedzialność cywilną na chwilę podpisania umowy z Zamawiającym na kwotę nie mniejszą niż </w:t>
      </w:r>
      <w:r w:rsidR="00CB69B1">
        <w:rPr>
          <w:rFonts w:ascii="Tahoma" w:hAnsi="Tahoma"/>
          <w:sz w:val="20"/>
          <w:szCs w:val="20"/>
        </w:rPr>
        <w:t>30</w:t>
      </w:r>
      <w:r w:rsidRPr="008F2282">
        <w:rPr>
          <w:rFonts w:ascii="Tahoma" w:hAnsi="Tahoma"/>
          <w:sz w:val="20"/>
          <w:szCs w:val="20"/>
        </w:rPr>
        <w:t>0.000,- zł i będzie utrzymywał taką polisę przez cały okres realizacji Projektu</w:t>
      </w:r>
      <w:r>
        <w:rPr>
          <w:rFonts w:ascii="Tahoma" w:hAnsi="Tahoma"/>
          <w:sz w:val="20"/>
          <w:szCs w:val="20"/>
        </w:rPr>
        <w:t>.</w:t>
      </w:r>
    </w:p>
    <w:p w:rsidR="008E6CEE" w:rsidRPr="00F9687F" w:rsidRDefault="00F9687F">
      <w:pPr>
        <w:pStyle w:val="Akapitzlist"/>
        <w:spacing w:after="0" w:line="276" w:lineRule="auto"/>
        <w:ind w:left="1506"/>
        <w:jc w:val="both"/>
        <w:rPr>
          <w:rFonts w:ascii="Tahoma" w:hAnsi="Tahoma"/>
          <w:sz w:val="16"/>
          <w:szCs w:val="16"/>
        </w:rPr>
      </w:pPr>
      <w:r w:rsidRPr="00F9687F">
        <w:rPr>
          <w:rFonts w:ascii="Tahoma" w:hAnsi="Tahoma" w:cs="Calibri"/>
          <w:bCs/>
          <w:sz w:val="16"/>
          <w:szCs w:val="16"/>
        </w:rPr>
        <w:t xml:space="preserve"> </w:t>
      </w:r>
    </w:p>
    <w:p w:rsidR="008E6CEE" w:rsidRDefault="00F9687F">
      <w:pPr>
        <w:spacing w:line="276" w:lineRule="auto"/>
        <w:jc w:val="both"/>
        <w:rPr>
          <w:rFonts w:ascii="Tahoma" w:hAnsi="Tahoma"/>
          <w:sz w:val="20"/>
          <w:szCs w:val="20"/>
        </w:rPr>
      </w:pPr>
      <w:r>
        <w:rPr>
          <w:rFonts w:ascii="Tahoma" w:hAnsi="Tahoma"/>
          <w:sz w:val="20"/>
          <w:szCs w:val="20"/>
        </w:rPr>
        <w:t xml:space="preserve">Ponadto oświadczam/y, że Wykonawca </w:t>
      </w:r>
      <w:r>
        <w:rPr>
          <w:rFonts w:ascii="Tahoma" w:hAnsi="Tahoma"/>
          <w:b/>
          <w:bCs/>
          <w:sz w:val="20"/>
          <w:szCs w:val="20"/>
        </w:rPr>
        <w:t xml:space="preserve">korzysta z zasobów (zdolności) </w:t>
      </w:r>
      <w:r>
        <w:rPr>
          <w:rFonts w:ascii="Tahoma" w:hAnsi="Tahoma"/>
          <w:sz w:val="20"/>
          <w:szCs w:val="20"/>
        </w:rPr>
        <w:t>następujących podmiotów w celu realizacji zamówienia:</w:t>
      </w:r>
    </w:p>
    <w:p w:rsidR="00971B84" w:rsidRDefault="00971B84">
      <w:pPr>
        <w:spacing w:line="276" w:lineRule="auto"/>
        <w:jc w:val="both"/>
        <w:rPr>
          <w:rFonts w:ascii="Tahoma" w:hAnsi="Tahoma"/>
          <w:sz w:val="20"/>
          <w:szCs w:val="20"/>
        </w:rPr>
      </w:pPr>
    </w:p>
    <w:tbl>
      <w:tblPr>
        <w:tblW w:w="9072" w:type="dxa"/>
        <w:tblBorders>
          <w:top w:val="dashSmallGap" w:sz="8" w:space="0" w:color="000000"/>
        </w:tblBorders>
        <w:tblLook w:val="04A0"/>
      </w:tblPr>
      <w:tblGrid>
        <w:gridCol w:w="3969"/>
        <w:gridCol w:w="1134"/>
        <w:gridCol w:w="3969"/>
      </w:tblGrid>
      <w:tr w:rsidR="008E6CEE">
        <w:tc>
          <w:tcPr>
            <w:tcW w:w="3969" w:type="dxa"/>
            <w:tcBorders>
              <w:top w:val="dashSmallGap" w:sz="8" w:space="0" w:color="000000"/>
            </w:tcBorders>
            <w:shd w:val="clear" w:color="auto" w:fill="auto"/>
          </w:tcPr>
          <w:p w:rsidR="008E6CEE" w:rsidRDefault="00F9687F">
            <w:pPr>
              <w:spacing w:after="0" w:line="276" w:lineRule="auto"/>
              <w:jc w:val="center"/>
              <w:rPr>
                <w:rFonts w:ascii="Tahoma" w:hAnsi="Tahoma"/>
                <w:sz w:val="20"/>
                <w:szCs w:val="20"/>
              </w:rPr>
            </w:pPr>
            <w:r>
              <w:rPr>
                <w:rFonts w:ascii="Tahoma" w:eastAsia="MS Mincho" w:hAnsi="Tahoma"/>
                <w:sz w:val="20"/>
                <w:szCs w:val="20"/>
              </w:rPr>
              <w:t>miejscowość, data</w:t>
            </w:r>
          </w:p>
        </w:tc>
        <w:tc>
          <w:tcPr>
            <w:tcW w:w="1134" w:type="dxa"/>
            <w:tcBorders>
              <w:top w:val="dashSmallGap" w:sz="8" w:space="0" w:color="000000"/>
            </w:tcBorders>
            <w:shd w:val="clear" w:color="auto" w:fill="auto"/>
          </w:tcPr>
          <w:p w:rsidR="008E6CEE" w:rsidRDefault="008E6CEE">
            <w:pPr>
              <w:spacing w:after="0" w:line="276" w:lineRule="auto"/>
              <w:jc w:val="both"/>
              <w:rPr>
                <w:rFonts w:ascii="Tahoma" w:eastAsia="MS Mincho" w:hAnsi="Tahoma" w:cs="Calibri"/>
                <w:color w:val="000000"/>
                <w:sz w:val="20"/>
                <w:szCs w:val="20"/>
              </w:rPr>
            </w:pPr>
          </w:p>
        </w:tc>
        <w:tc>
          <w:tcPr>
            <w:tcW w:w="3969" w:type="dxa"/>
            <w:tcBorders>
              <w:top w:val="dashSmallGap" w:sz="8" w:space="0" w:color="000000"/>
            </w:tcBorders>
            <w:shd w:val="clear" w:color="auto" w:fill="auto"/>
          </w:tcPr>
          <w:p w:rsidR="008E6CEE" w:rsidRDefault="00F9687F">
            <w:pPr>
              <w:spacing w:after="0" w:line="276" w:lineRule="auto"/>
              <w:jc w:val="center"/>
              <w:rPr>
                <w:rFonts w:ascii="Tahoma" w:hAnsi="Tahoma"/>
                <w:sz w:val="20"/>
                <w:szCs w:val="20"/>
              </w:rPr>
            </w:pPr>
            <w:r>
              <w:rPr>
                <w:rFonts w:ascii="Tahoma" w:eastAsia="MS Mincho" w:hAnsi="Tahoma"/>
                <w:sz w:val="20"/>
                <w:szCs w:val="20"/>
              </w:rPr>
              <w:t>Pieczęć i czytelny podpis Oferenta</w:t>
            </w:r>
          </w:p>
        </w:tc>
      </w:tr>
    </w:tbl>
    <w:p w:rsidR="008E6CEE" w:rsidRDefault="008E6CEE">
      <w:pPr>
        <w:spacing w:after="0" w:line="276" w:lineRule="auto"/>
        <w:jc w:val="right"/>
        <w:rPr>
          <w:rFonts w:ascii="Tahoma" w:hAnsi="Tahoma"/>
          <w:sz w:val="20"/>
          <w:szCs w:val="20"/>
        </w:rPr>
      </w:pPr>
    </w:p>
    <w:sectPr w:rsidR="008E6CEE" w:rsidSect="000B4A0D">
      <w:headerReference w:type="default" r:id="rId8"/>
      <w:pgSz w:w="11906" w:h="16838"/>
      <w:pgMar w:top="1260" w:right="1417" w:bottom="1417" w:left="1417" w:header="708" w:footer="0" w:gutter="0"/>
      <w:cols w:space="708"/>
      <w:formProt w:val="0"/>
      <w:docGrid w:linePitch="360" w:charSpace="409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82F33" w:rsidRDefault="00482F33">
      <w:pPr>
        <w:spacing w:after="0" w:line="240" w:lineRule="auto"/>
      </w:pPr>
      <w:r>
        <w:separator/>
      </w:r>
    </w:p>
  </w:endnote>
  <w:endnote w:type="continuationSeparator" w:id="0">
    <w:p w:rsidR="00482F33" w:rsidRDefault="00482F3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modern"/>
    <w:pitch w:val="fixed"/>
    <w:sig w:usb0="A00002BF" w:usb1="68C7FCFB" w:usb2="00000010" w:usb3="00000000" w:csb0="0002009F"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82F33" w:rsidRDefault="00482F33">
      <w:pPr>
        <w:spacing w:after="0" w:line="240" w:lineRule="auto"/>
      </w:pPr>
      <w:r>
        <w:separator/>
      </w:r>
    </w:p>
  </w:footnote>
  <w:footnote w:type="continuationSeparator" w:id="0">
    <w:p w:rsidR="00482F33" w:rsidRDefault="00482F3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6CEE" w:rsidRDefault="00094310">
    <w:pPr>
      <w:pStyle w:val="Nagwek"/>
    </w:pPr>
    <w:r w:rsidRPr="00094310">
      <w:rPr>
        <w:noProof/>
        <w:lang w:eastAsia="pl-PL"/>
      </w:rPr>
      <w:drawing>
        <wp:inline distT="0" distB="0" distL="0" distR="0">
          <wp:extent cx="5760720" cy="351044"/>
          <wp:effectExtent l="19050" t="0" r="0" b="0"/>
          <wp:docPr id="2" name="Obraz 1" descr="https://www.fundusze.malopolska.pl/img/original/29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fundusze.malopolska.pl/img/original/2942.jpg"/>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760720" cy="351044"/>
                  </a:xfrm>
                  <a:prstGeom prst="rect">
                    <a:avLst/>
                  </a:prstGeom>
                  <a:noFill/>
                  <a:ln>
                    <a:noFill/>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D470F4"/>
    <w:multiLevelType w:val="multilevel"/>
    <w:tmpl w:val="254085FC"/>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
    <w:nsid w:val="10F4042F"/>
    <w:multiLevelType w:val="multilevel"/>
    <w:tmpl w:val="4D0C3DE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23F537BA"/>
    <w:multiLevelType w:val="hybridMultilevel"/>
    <w:tmpl w:val="3942E12E"/>
    <w:lvl w:ilvl="0" w:tplc="F288CC32">
      <w:start w:val="1"/>
      <w:numFmt w:val="decimal"/>
      <w:lvlText w:val="%1)"/>
      <w:lvlJc w:val="left"/>
      <w:pPr>
        <w:ind w:left="814" w:hanging="360"/>
      </w:pPr>
      <w:rPr>
        <w:rFonts w:hint="default"/>
      </w:rPr>
    </w:lvl>
    <w:lvl w:ilvl="1" w:tplc="04150019" w:tentative="1">
      <w:start w:val="1"/>
      <w:numFmt w:val="lowerLetter"/>
      <w:lvlText w:val="%2."/>
      <w:lvlJc w:val="left"/>
      <w:pPr>
        <w:ind w:left="1534" w:hanging="360"/>
      </w:pPr>
    </w:lvl>
    <w:lvl w:ilvl="2" w:tplc="0415001B" w:tentative="1">
      <w:start w:val="1"/>
      <w:numFmt w:val="lowerRoman"/>
      <w:lvlText w:val="%3."/>
      <w:lvlJc w:val="right"/>
      <w:pPr>
        <w:ind w:left="2254" w:hanging="180"/>
      </w:pPr>
    </w:lvl>
    <w:lvl w:ilvl="3" w:tplc="0415000F" w:tentative="1">
      <w:start w:val="1"/>
      <w:numFmt w:val="decimal"/>
      <w:lvlText w:val="%4."/>
      <w:lvlJc w:val="left"/>
      <w:pPr>
        <w:ind w:left="2974" w:hanging="360"/>
      </w:pPr>
    </w:lvl>
    <w:lvl w:ilvl="4" w:tplc="04150019" w:tentative="1">
      <w:start w:val="1"/>
      <w:numFmt w:val="lowerLetter"/>
      <w:lvlText w:val="%5."/>
      <w:lvlJc w:val="left"/>
      <w:pPr>
        <w:ind w:left="3694" w:hanging="360"/>
      </w:pPr>
    </w:lvl>
    <w:lvl w:ilvl="5" w:tplc="0415001B" w:tentative="1">
      <w:start w:val="1"/>
      <w:numFmt w:val="lowerRoman"/>
      <w:lvlText w:val="%6."/>
      <w:lvlJc w:val="right"/>
      <w:pPr>
        <w:ind w:left="4414" w:hanging="180"/>
      </w:pPr>
    </w:lvl>
    <w:lvl w:ilvl="6" w:tplc="0415000F" w:tentative="1">
      <w:start w:val="1"/>
      <w:numFmt w:val="decimal"/>
      <w:lvlText w:val="%7."/>
      <w:lvlJc w:val="left"/>
      <w:pPr>
        <w:ind w:left="5134" w:hanging="360"/>
      </w:pPr>
    </w:lvl>
    <w:lvl w:ilvl="7" w:tplc="04150019" w:tentative="1">
      <w:start w:val="1"/>
      <w:numFmt w:val="lowerLetter"/>
      <w:lvlText w:val="%8."/>
      <w:lvlJc w:val="left"/>
      <w:pPr>
        <w:ind w:left="5854" w:hanging="360"/>
      </w:pPr>
    </w:lvl>
    <w:lvl w:ilvl="8" w:tplc="0415001B" w:tentative="1">
      <w:start w:val="1"/>
      <w:numFmt w:val="lowerRoman"/>
      <w:lvlText w:val="%9."/>
      <w:lvlJc w:val="right"/>
      <w:pPr>
        <w:ind w:left="6574" w:hanging="180"/>
      </w:pPr>
    </w:lvl>
  </w:abstractNum>
  <w:abstractNum w:abstractNumId="3">
    <w:nsid w:val="3A4F2CCD"/>
    <w:multiLevelType w:val="multilevel"/>
    <w:tmpl w:val="E1866842"/>
    <w:lvl w:ilvl="0">
      <w:start w:val="1"/>
      <w:numFmt w:val="lowerLetter"/>
      <w:lvlText w:val="%1)"/>
      <w:lvlJc w:val="left"/>
      <w:pPr>
        <w:ind w:left="1584" w:hanging="360"/>
      </w:pPr>
    </w:lvl>
    <w:lvl w:ilvl="1">
      <w:start w:val="1"/>
      <w:numFmt w:val="lowerLetter"/>
      <w:lvlText w:val="%2."/>
      <w:lvlJc w:val="left"/>
      <w:pPr>
        <w:ind w:left="2304" w:hanging="360"/>
      </w:pPr>
    </w:lvl>
    <w:lvl w:ilvl="2">
      <w:start w:val="1"/>
      <w:numFmt w:val="lowerRoman"/>
      <w:lvlText w:val="%3."/>
      <w:lvlJc w:val="right"/>
      <w:pPr>
        <w:ind w:left="3024" w:hanging="180"/>
      </w:pPr>
    </w:lvl>
    <w:lvl w:ilvl="3">
      <w:start w:val="1"/>
      <w:numFmt w:val="decimal"/>
      <w:lvlText w:val="%4."/>
      <w:lvlJc w:val="left"/>
      <w:pPr>
        <w:ind w:left="3744" w:hanging="360"/>
      </w:pPr>
    </w:lvl>
    <w:lvl w:ilvl="4">
      <w:start w:val="1"/>
      <w:numFmt w:val="lowerLetter"/>
      <w:lvlText w:val="%5."/>
      <w:lvlJc w:val="left"/>
      <w:pPr>
        <w:ind w:left="4464" w:hanging="360"/>
      </w:pPr>
    </w:lvl>
    <w:lvl w:ilvl="5">
      <w:start w:val="1"/>
      <w:numFmt w:val="lowerRoman"/>
      <w:lvlText w:val="%6."/>
      <w:lvlJc w:val="right"/>
      <w:pPr>
        <w:ind w:left="5184" w:hanging="180"/>
      </w:pPr>
    </w:lvl>
    <w:lvl w:ilvl="6">
      <w:start w:val="1"/>
      <w:numFmt w:val="decimal"/>
      <w:lvlText w:val="%7."/>
      <w:lvlJc w:val="left"/>
      <w:pPr>
        <w:ind w:left="5904" w:hanging="360"/>
      </w:pPr>
    </w:lvl>
    <w:lvl w:ilvl="7">
      <w:start w:val="1"/>
      <w:numFmt w:val="lowerLetter"/>
      <w:lvlText w:val="%8."/>
      <w:lvlJc w:val="left"/>
      <w:pPr>
        <w:ind w:left="6624" w:hanging="360"/>
      </w:pPr>
    </w:lvl>
    <w:lvl w:ilvl="8">
      <w:start w:val="1"/>
      <w:numFmt w:val="lowerRoman"/>
      <w:lvlText w:val="%9."/>
      <w:lvlJc w:val="right"/>
      <w:pPr>
        <w:ind w:left="7344" w:hanging="180"/>
      </w:pPr>
    </w:lvl>
  </w:abstractNum>
  <w:num w:numId="1">
    <w:abstractNumId w:val="1"/>
  </w:num>
  <w:num w:numId="2">
    <w:abstractNumId w:val="3"/>
  </w:num>
  <w:num w:numId="3">
    <w:abstractNumId w:val="0"/>
  </w:num>
  <w:num w:numId="4">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user">
    <w15:presenceInfo w15:providerId="None" w15:userId="user"/>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footnotePr>
    <w:footnote w:id="-1"/>
    <w:footnote w:id="0"/>
  </w:footnotePr>
  <w:endnotePr>
    <w:endnote w:id="-1"/>
    <w:endnote w:id="0"/>
  </w:endnotePr>
  <w:compat/>
  <w:rsids>
    <w:rsidRoot w:val="008E6CEE"/>
    <w:rsid w:val="00094310"/>
    <w:rsid w:val="000B4A0D"/>
    <w:rsid w:val="00293032"/>
    <w:rsid w:val="00333493"/>
    <w:rsid w:val="003B5B74"/>
    <w:rsid w:val="0045748B"/>
    <w:rsid w:val="00482F33"/>
    <w:rsid w:val="006357B7"/>
    <w:rsid w:val="008D15B8"/>
    <w:rsid w:val="008E6CEE"/>
    <w:rsid w:val="008F2282"/>
    <w:rsid w:val="00971B84"/>
    <w:rsid w:val="009C04FC"/>
    <w:rsid w:val="00AC6F5D"/>
    <w:rsid w:val="00CB69B1"/>
    <w:rsid w:val="00E87EBA"/>
    <w:rsid w:val="00ED5A39"/>
    <w:rsid w:val="00F119D7"/>
    <w:rsid w:val="00F9687F"/>
    <w:rsid w:val="00FB64DA"/>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Cs w:val="22"/>
        <w:lang w:val="pl-P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1E1D9B"/>
    <w:pPr>
      <w:spacing w:after="160" w:line="259" w:lineRule="auto"/>
    </w:pPr>
    <w:rPr>
      <w:sz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Znak">
    <w:name w:val="Nagłówek Znak"/>
    <w:basedOn w:val="Domylnaczcionkaakapitu"/>
    <w:link w:val="Nagwek"/>
    <w:uiPriority w:val="99"/>
    <w:qFormat/>
    <w:rsid w:val="001E1D9B"/>
  </w:style>
  <w:style w:type="character" w:customStyle="1" w:styleId="StopkaZnak">
    <w:name w:val="Stopka Znak"/>
    <w:basedOn w:val="Domylnaczcionkaakapitu"/>
    <w:link w:val="Stopka"/>
    <w:uiPriority w:val="99"/>
    <w:qFormat/>
    <w:rsid w:val="001E1D9B"/>
  </w:style>
  <w:style w:type="paragraph" w:styleId="Nagwek">
    <w:name w:val="header"/>
    <w:basedOn w:val="Normalny"/>
    <w:next w:val="Tekstpodstawowy"/>
    <w:link w:val="NagwekZnak"/>
    <w:uiPriority w:val="99"/>
    <w:unhideWhenUsed/>
    <w:rsid w:val="001E1D9B"/>
    <w:pPr>
      <w:tabs>
        <w:tab w:val="center" w:pos="4536"/>
        <w:tab w:val="right" w:pos="9072"/>
      </w:tabs>
      <w:spacing w:after="0" w:line="240" w:lineRule="auto"/>
    </w:pPr>
  </w:style>
  <w:style w:type="paragraph" w:styleId="Tekstpodstawowy">
    <w:name w:val="Body Text"/>
    <w:basedOn w:val="Normalny"/>
    <w:rsid w:val="000B4A0D"/>
    <w:pPr>
      <w:spacing w:after="140" w:line="276" w:lineRule="auto"/>
    </w:pPr>
  </w:style>
  <w:style w:type="paragraph" w:styleId="Lista">
    <w:name w:val="List"/>
    <w:basedOn w:val="Tekstpodstawowy"/>
    <w:rsid w:val="000B4A0D"/>
    <w:rPr>
      <w:rFonts w:cs="Arial"/>
    </w:rPr>
  </w:style>
  <w:style w:type="paragraph" w:styleId="Legenda">
    <w:name w:val="caption"/>
    <w:basedOn w:val="Normalny"/>
    <w:qFormat/>
    <w:rsid w:val="000B4A0D"/>
    <w:pPr>
      <w:suppressLineNumbers/>
      <w:spacing w:before="120" w:after="120"/>
    </w:pPr>
    <w:rPr>
      <w:rFonts w:cs="Arial"/>
      <w:i/>
      <w:iCs/>
      <w:sz w:val="24"/>
      <w:szCs w:val="24"/>
    </w:rPr>
  </w:style>
  <w:style w:type="paragraph" w:customStyle="1" w:styleId="Indeks">
    <w:name w:val="Indeks"/>
    <w:basedOn w:val="Normalny"/>
    <w:qFormat/>
    <w:rsid w:val="000B4A0D"/>
    <w:pPr>
      <w:suppressLineNumbers/>
    </w:pPr>
    <w:rPr>
      <w:rFonts w:cs="Arial"/>
    </w:rPr>
  </w:style>
  <w:style w:type="paragraph" w:styleId="Akapitzlist">
    <w:name w:val="List Paragraph"/>
    <w:basedOn w:val="Normalny"/>
    <w:qFormat/>
    <w:rsid w:val="001E1D9B"/>
    <w:pPr>
      <w:ind w:left="720"/>
      <w:contextualSpacing/>
    </w:pPr>
  </w:style>
  <w:style w:type="paragraph" w:styleId="Stopka">
    <w:name w:val="footer"/>
    <w:basedOn w:val="Normalny"/>
    <w:link w:val="StopkaZnak"/>
    <w:uiPriority w:val="99"/>
    <w:unhideWhenUsed/>
    <w:rsid w:val="001E1D9B"/>
    <w:pPr>
      <w:tabs>
        <w:tab w:val="center" w:pos="4536"/>
        <w:tab w:val="right" w:pos="9072"/>
      </w:tabs>
      <w:spacing w:after="0" w:line="240" w:lineRule="auto"/>
    </w:pPr>
  </w:style>
  <w:style w:type="paragraph" w:styleId="Tekstdymka">
    <w:name w:val="Balloon Text"/>
    <w:basedOn w:val="Normalny"/>
    <w:link w:val="TekstdymkaZnak"/>
    <w:uiPriority w:val="99"/>
    <w:semiHidden/>
    <w:unhideWhenUsed/>
    <w:rsid w:val="00094310"/>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09431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people" Target="people.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F2EDA7-0A17-4EBD-BA13-B312588004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427</Words>
  <Characters>2564</Characters>
  <Application>Microsoft Office Word</Application>
  <DocSecurity>0</DocSecurity>
  <Lines>21</Lines>
  <Paragraphs>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2986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c:creator>
  <cp:lastModifiedBy>Marcin</cp:lastModifiedBy>
  <cp:revision>3</cp:revision>
  <dcterms:created xsi:type="dcterms:W3CDTF">2019-11-12T22:42:00Z</dcterms:created>
  <dcterms:modified xsi:type="dcterms:W3CDTF">2019-11-12T22:46:00Z</dcterms:modified>
  <dc:language>pl-PL</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