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555A" w:rsidRDefault="006C555A" w:rsidP="00D07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D71074" w:rsidRPr="007A5A2F" w:rsidRDefault="00D078D4" w:rsidP="00D07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A5A2F">
        <w:rPr>
          <w:rFonts w:ascii="Times New Roman" w:hAnsi="Times New Roman" w:cs="Times New Roman"/>
          <w:b/>
          <w:sz w:val="24"/>
          <w:szCs w:val="24"/>
        </w:rPr>
        <w:t>ANEKS NR 1</w:t>
      </w:r>
    </w:p>
    <w:p w:rsidR="00D078D4" w:rsidRPr="007A5A2F" w:rsidRDefault="007A5A2F" w:rsidP="00D078D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A5A2F">
        <w:rPr>
          <w:rFonts w:ascii="Times New Roman" w:hAnsi="Times New Roman" w:cs="Times New Roman"/>
          <w:b/>
          <w:sz w:val="24"/>
          <w:szCs w:val="24"/>
        </w:rPr>
        <w:t>do Regulaminu Konkursu</w:t>
      </w:r>
      <w:r w:rsidRPr="00677F1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908" w:rsidRPr="00377908" w:rsidRDefault="00377908" w:rsidP="00377908">
      <w:pPr>
        <w:widowControl w:val="0"/>
        <w:suppressAutoHyphens/>
        <w:spacing w:after="0" w:line="36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377908">
        <w:rPr>
          <w:rFonts w:ascii="Times New Roman" w:eastAsia="Times New Roman" w:hAnsi="Times New Roman" w:cs="Times New Roman"/>
          <w:b/>
          <w:bCs/>
          <w:i/>
          <w:iCs/>
          <w:kern w:val="1"/>
          <w:sz w:val="24"/>
          <w:szCs w:val="24"/>
          <w:lang w:eastAsia="zh-CN" w:bidi="hi-IN"/>
        </w:rPr>
        <w:t>na najlepsze bajki i legendy obszaru LGD</w:t>
      </w:r>
    </w:p>
    <w:p w:rsidR="00D078D4" w:rsidRDefault="00D078D4" w:rsidP="00D078D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13EEB" w:rsidRPr="0024407D" w:rsidRDefault="00896527" w:rsidP="00377908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LGD „Korona Sądecka” zwana Organizatorem </w:t>
      </w:r>
      <w:r w:rsidR="007A5A2F">
        <w:rPr>
          <w:rFonts w:ascii="Times New Roman" w:hAnsi="Times New Roman" w:cs="Times New Roman"/>
          <w:sz w:val="24"/>
          <w:szCs w:val="24"/>
        </w:rPr>
        <w:t>do przywołanego na wstępie Regulaminu wprowadza następujące zmiany:</w:t>
      </w:r>
      <w:r w:rsidR="00337338">
        <w:rPr>
          <w:rFonts w:ascii="Times New Roman" w:hAnsi="Times New Roman" w:cs="Times New Roman"/>
          <w:sz w:val="24"/>
          <w:szCs w:val="24"/>
        </w:rPr>
        <w:br/>
      </w:r>
    </w:p>
    <w:p w:rsidR="00D26DBB" w:rsidRDefault="007A5A2F" w:rsidP="00D26DBB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Punkt</w:t>
      </w:r>
      <w:r w:rsidR="00E30CB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0662">
        <w:rPr>
          <w:rFonts w:ascii="Times New Roman" w:hAnsi="Times New Roman" w:cs="Times New Roman"/>
          <w:b/>
          <w:sz w:val="24"/>
          <w:szCs w:val="24"/>
        </w:rPr>
        <w:t>IV</w:t>
      </w:r>
      <w:r w:rsidR="00D26DBB" w:rsidRPr="00D26D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7908">
        <w:rPr>
          <w:rFonts w:ascii="Times New Roman" w:hAnsi="Times New Roman" w:cs="Times New Roman"/>
          <w:b/>
          <w:sz w:val="24"/>
          <w:szCs w:val="24"/>
        </w:rPr>
        <w:t>NAGRODY</w:t>
      </w:r>
      <w:r w:rsidR="006B06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5A2F">
        <w:rPr>
          <w:rFonts w:ascii="Times New Roman" w:hAnsi="Times New Roman" w:cs="Times New Roman"/>
          <w:sz w:val="24"/>
          <w:szCs w:val="24"/>
        </w:rPr>
        <w:t>otrzymuje brzmienie:</w:t>
      </w:r>
    </w:p>
    <w:p w:rsidR="00C37ECB" w:rsidRPr="00C37ECB" w:rsidRDefault="00C37ECB" w:rsidP="00D26DBB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„</w:t>
      </w:r>
      <w:r w:rsidR="006B0662">
        <w:rPr>
          <w:rFonts w:ascii="Times New Roman" w:hAnsi="Times New Roman" w:cs="Times New Roman"/>
          <w:b/>
          <w:sz w:val="24"/>
          <w:szCs w:val="24"/>
        </w:rPr>
        <w:t xml:space="preserve">IV </w:t>
      </w:r>
      <w:r w:rsidR="00377908">
        <w:rPr>
          <w:rFonts w:ascii="Times New Roman" w:hAnsi="Times New Roman" w:cs="Times New Roman"/>
          <w:b/>
          <w:sz w:val="24"/>
          <w:szCs w:val="24"/>
        </w:rPr>
        <w:t>NAGRODY</w:t>
      </w:r>
      <w:r>
        <w:rPr>
          <w:rFonts w:ascii="Times New Roman" w:hAnsi="Times New Roman" w:cs="Times New Roman"/>
          <w:b/>
          <w:sz w:val="24"/>
          <w:szCs w:val="24"/>
        </w:rPr>
        <w:t>”</w:t>
      </w:r>
    </w:p>
    <w:p w:rsidR="00377908" w:rsidRPr="00377908" w:rsidRDefault="00377908" w:rsidP="00377908">
      <w:pPr>
        <w:widowControl w:val="0"/>
        <w:suppressAutoHyphens/>
        <w:autoSpaceDE w:val="0"/>
        <w:spacing w:after="0" w:line="360" w:lineRule="auto"/>
        <w:ind w:left="426"/>
        <w:jc w:val="both"/>
        <w:rPr>
          <w:rFonts w:ascii="Times New Roman" w:eastAsia="SimSun" w:hAnsi="Times New Roman" w:cs="Tahoma"/>
          <w:color w:val="FF0000"/>
          <w:kern w:val="1"/>
          <w:lang w:eastAsia="zh-CN" w:bidi="hi-IN"/>
        </w:rPr>
      </w:pPr>
      <w:bookmarkStart w:id="1" w:name="_Hlk495661134"/>
      <w:r w:rsidRPr="00377908">
        <w:rPr>
          <w:rFonts w:ascii="Times New Roman" w:eastAsia="CenturyGothic" w:hAnsi="Times New Roman" w:cs="Times New Roman"/>
          <w:color w:val="000000"/>
          <w:kern w:val="1"/>
          <w:highlight w:val="white"/>
          <w:lang w:eastAsia="zh-CN" w:bidi="hi-IN"/>
        </w:rPr>
        <w:t xml:space="preserve">Główną nagrodą w każdej kategorii wiekowej będzie 1 dniowa wycieczka </w:t>
      </w:r>
      <w:r w:rsidRPr="00377908">
        <w:rPr>
          <w:rFonts w:ascii="Times New Roman" w:eastAsia="CenturyGothic" w:hAnsi="Times New Roman" w:cs="Times New Roman"/>
          <w:color w:val="000000"/>
          <w:kern w:val="1"/>
          <w:highlight w:val="white"/>
          <w:lang w:eastAsia="zh-CN" w:bidi="hi-IN"/>
        </w:rPr>
        <w:br/>
        <w:t xml:space="preserve">o wartości 3.000 zł, dostosowana do wieku uczestników konkursu oraz ustalona </w:t>
      </w:r>
      <w:r w:rsidRPr="00377908">
        <w:rPr>
          <w:rFonts w:ascii="Times New Roman" w:eastAsia="CenturyGothic" w:hAnsi="Times New Roman" w:cs="Times New Roman"/>
          <w:color w:val="000000"/>
          <w:kern w:val="1"/>
          <w:highlight w:val="white"/>
          <w:lang w:eastAsia="zh-CN" w:bidi="hi-IN"/>
        </w:rPr>
        <w:br/>
        <w:t xml:space="preserve">z opiekunem klasy. Termin realizacji wycieczki określa się </w:t>
      </w:r>
      <w:r w:rsidRPr="00377908">
        <w:rPr>
          <w:rFonts w:ascii="Times New Roman" w:eastAsia="CenturyGothic" w:hAnsi="Times New Roman" w:cs="Times New Roman"/>
          <w:b/>
          <w:color w:val="000000"/>
          <w:kern w:val="1"/>
          <w:highlight w:val="white"/>
          <w:u w:val="single"/>
          <w:lang w:eastAsia="zh-CN" w:bidi="hi-IN"/>
        </w:rPr>
        <w:t>do 31 października 2018 roku</w:t>
      </w:r>
      <w:r w:rsidRPr="00377908">
        <w:rPr>
          <w:rFonts w:ascii="Times New Roman" w:eastAsia="CenturyGothic" w:hAnsi="Times New Roman" w:cs="Times New Roman"/>
          <w:color w:val="000000"/>
          <w:kern w:val="1"/>
          <w:highlight w:val="white"/>
          <w:lang w:eastAsia="zh-CN" w:bidi="hi-IN"/>
        </w:rPr>
        <w:t>.</w:t>
      </w:r>
      <w:r w:rsidRPr="00377908">
        <w:rPr>
          <w:rFonts w:ascii="Times New Roman" w:eastAsia="CenturyGothic" w:hAnsi="Times New Roman" w:cs="Times New Roman"/>
          <w:kern w:val="1"/>
          <w:highlight w:val="white"/>
          <w:lang w:eastAsia="zh-CN" w:bidi="hi-IN"/>
        </w:rPr>
        <w:t xml:space="preserve"> </w:t>
      </w:r>
      <w:r w:rsidRPr="00377908">
        <w:rPr>
          <w:rFonts w:ascii="Times New Roman" w:eastAsia="CenturyGothic" w:hAnsi="Times New Roman" w:cs="Times New Roman"/>
          <w:kern w:val="1"/>
          <w:lang w:eastAsia="zh-CN" w:bidi="hi-IN"/>
        </w:rPr>
        <w:t xml:space="preserve">Pozostali uczestnicy otrzymają nagrody pocieszenia w postaci dyplomu oraz publikacji </w:t>
      </w:r>
      <w:r w:rsidR="001277FD">
        <w:rPr>
          <w:rFonts w:ascii="Times New Roman" w:eastAsia="CenturyGothic" w:hAnsi="Times New Roman" w:cs="Times New Roman"/>
          <w:kern w:val="1"/>
          <w:lang w:eastAsia="zh-CN" w:bidi="hi-IN"/>
        </w:rPr>
        <w:t xml:space="preserve">pracy </w:t>
      </w:r>
      <w:r w:rsidR="001277FD" w:rsidRPr="008E3507">
        <w:rPr>
          <w:rFonts w:ascii="Times New Roman" w:eastAsia="CenturyGothic" w:hAnsi="Times New Roman" w:cs="Times New Roman"/>
          <w:color w:val="FF0000"/>
          <w:kern w:val="1"/>
          <w:lang w:eastAsia="zh-CN" w:bidi="hi-IN"/>
        </w:rPr>
        <w:t>oraz</w:t>
      </w:r>
      <w:r w:rsidRPr="008E3507">
        <w:rPr>
          <w:rFonts w:ascii="Times New Roman" w:eastAsia="SimSun" w:hAnsi="Times New Roman" w:cs="Tahoma"/>
          <w:color w:val="FF0000"/>
          <w:kern w:val="1"/>
          <w:lang w:eastAsia="zh-CN" w:bidi="hi-IN"/>
        </w:rPr>
        <w:t xml:space="preserve"> </w:t>
      </w:r>
      <w:r w:rsidR="0014324B">
        <w:rPr>
          <w:rFonts w:ascii="Times New Roman" w:eastAsia="SimSun" w:hAnsi="Times New Roman" w:cs="Tahoma"/>
          <w:color w:val="FF0000"/>
          <w:kern w:val="1"/>
          <w:lang w:eastAsia="zh-CN" w:bidi="hi-IN"/>
        </w:rPr>
        <w:t>bilet wstępu</w:t>
      </w:r>
      <w:r>
        <w:rPr>
          <w:rFonts w:ascii="Times New Roman" w:eastAsia="SimSun" w:hAnsi="Times New Roman" w:cs="Tahoma"/>
          <w:color w:val="FF0000"/>
          <w:kern w:val="1"/>
          <w:lang w:eastAsia="zh-CN" w:bidi="hi-IN"/>
        </w:rPr>
        <w:t xml:space="preserve"> </w:t>
      </w:r>
      <w:r w:rsidR="001277FD">
        <w:rPr>
          <w:rFonts w:ascii="Times New Roman" w:eastAsia="SimSun" w:hAnsi="Times New Roman" w:cs="Tahoma"/>
          <w:color w:val="FF0000"/>
          <w:kern w:val="1"/>
          <w:lang w:eastAsia="zh-CN" w:bidi="hi-IN"/>
        </w:rPr>
        <w:t xml:space="preserve">do </w:t>
      </w:r>
      <w:proofErr w:type="spellStart"/>
      <w:r w:rsidR="001277FD">
        <w:rPr>
          <w:rFonts w:ascii="Times New Roman" w:eastAsia="SimSun" w:hAnsi="Times New Roman" w:cs="Tahoma"/>
          <w:color w:val="FF0000"/>
          <w:kern w:val="1"/>
          <w:lang w:eastAsia="zh-CN" w:bidi="hi-IN"/>
        </w:rPr>
        <w:t>Aqua</w:t>
      </w:r>
      <w:proofErr w:type="spellEnd"/>
      <w:r w:rsidR="001277FD">
        <w:rPr>
          <w:rFonts w:ascii="Times New Roman" w:eastAsia="SimSun" w:hAnsi="Times New Roman" w:cs="Tahoma"/>
          <w:color w:val="FF0000"/>
          <w:kern w:val="1"/>
          <w:lang w:eastAsia="zh-CN" w:bidi="hi-IN"/>
        </w:rPr>
        <w:t xml:space="preserve"> Centrum Chełmiec.</w:t>
      </w:r>
    </w:p>
    <w:bookmarkEnd w:id="1"/>
    <w:p w:rsidR="006E2537" w:rsidRPr="00677F18" w:rsidRDefault="006E2537" w:rsidP="00677F1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6E2537" w:rsidRPr="00677F18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935E2" w:rsidRDefault="00A935E2" w:rsidP="006A7020">
      <w:pPr>
        <w:spacing w:after="0" w:line="240" w:lineRule="auto"/>
      </w:pPr>
      <w:r>
        <w:separator/>
      </w:r>
    </w:p>
  </w:endnote>
  <w:endnote w:type="continuationSeparator" w:id="0">
    <w:p w:rsidR="00A935E2" w:rsidRDefault="00A935E2" w:rsidP="006A70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enturyGothic">
    <w:altName w:val="Arial"/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77F18" w:rsidRDefault="00677F18" w:rsidP="00677F18">
    <w:pPr>
      <w:widowControl w:val="0"/>
      <w:suppressAutoHyphens/>
      <w:spacing w:after="200" w:line="240" w:lineRule="auto"/>
      <w:rPr>
        <w:rFonts w:ascii="Times New Roman" w:eastAsia="SimSun" w:hAnsi="Times New Roman" w:cs="Tahoma"/>
        <w:kern w:val="1"/>
        <w:sz w:val="20"/>
        <w:szCs w:val="20"/>
        <w:lang w:eastAsia="zh-CN" w:bidi="hi-IN"/>
      </w:rPr>
    </w:pPr>
  </w:p>
  <w:p w:rsidR="00677F18" w:rsidRPr="00677F18" w:rsidRDefault="00677F18" w:rsidP="00677F18">
    <w:pPr>
      <w:widowControl w:val="0"/>
      <w:suppressAutoHyphens/>
      <w:spacing w:after="200" w:line="240" w:lineRule="auto"/>
      <w:rPr>
        <w:rFonts w:ascii="Times New Roman" w:eastAsia="SimSun" w:hAnsi="Times New Roman" w:cs="Tahoma"/>
        <w:kern w:val="1"/>
        <w:sz w:val="24"/>
        <w:szCs w:val="24"/>
        <w:lang w:eastAsia="zh-CN" w:bidi="hi-IN"/>
      </w:rPr>
    </w:pPr>
    <w:r w:rsidRPr="00677F18">
      <w:rPr>
        <w:rFonts w:ascii="Times New Roman" w:eastAsia="SimSun" w:hAnsi="Times New Roman" w:cs="Tahoma"/>
        <w:kern w:val="1"/>
        <w:sz w:val="20"/>
        <w:szCs w:val="20"/>
        <w:lang w:eastAsia="zh-CN" w:bidi="hi-IN"/>
      </w:rPr>
      <w:t>„Europejski Fundusz Rolny na rzecz Rozwoju Obszarów Wiejskich: Europa inwestująca w obszary wiejskie”</w:t>
    </w:r>
  </w:p>
  <w:p w:rsidR="00677F18" w:rsidRDefault="00677F1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935E2" w:rsidRDefault="00A935E2" w:rsidP="006A7020">
      <w:pPr>
        <w:spacing w:after="0" w:line="240" w:lineRule="auto"/>
      </w:pPr>
      <w:r>
        <w:separator/>
      </w:r>
    </w:p>
  </w:footnote>
  <w:footnote w:type="continuationSeparator" w:id="0">
    <w:p w:rsidR="00A935E2" w:rsidRDefault="00A935E2" w:rsidP="006A70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A7020" w:rsidRDefault="00A22067">
    <w:pPr>
      <w:pStyle w:val="Nagwek"/>
    </w:pPr>
    <w:r>
      <w:rPr>
        <w:noProof/>
      </w:rPr>
      <w:drawing>
        <wp:inline distT="0" distB="0" distL="0" distR="0">
          <wp:extent cx="5760720" cy="1153595"/>
          <wp:effectExtent l="0" t="0" r="0" b="889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1153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CB696A"/>
    <w:multiLevelType w:val="hybridMultilevel"/>
    <w:tmpl w:val="C3D8C37E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AE9354F"/>
    <w:multiLevelType w:val="hybridMultilevel"/>
    <w:tmpl w:val="8822EF38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19754FDB"/>
    <w:multiLevelType w:val="hybridMultilevel"/>
    <w:tmpl w:val="73BEBBB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BC21562"/>
    <w:multiLevelType w:val="hybridMultilevel"/>
    <w:tmpl w:val="AC00FEEC"/>
    <w:lvl w:ilvl="0" w:tplc="713EE388">
      <w:start w:val="1"/>
      <w:numFmt w:val="lowerLetter"/>
      <w:lvlText w:val="%1)"/>
      <w:lvlJc w:val="left"/>
      <w:pPr>
        <w:ind w:left="1425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145" w:hanging="360"/>
      </w:pPr>
    </w:lvl>
    <w:lvl w:ilvl="2" w:tplc="0415001B" w:tentative="1">
      <w:start w:val="1"/>
      <w:numFmt w:val="lowerRoman"/>
      <w:lvlText w:val="%3."/>
      <w:lvlJc w:val="right"/>
      <w:pPr>
        <w:ind w:left="2865" w:hanging="180"/>
      </w:pPr>
    </w:lvl>
    <w:lvl w:ilvl="3" w:tplc="0415000F" w:tentative="1">
      <w:start w:val="1"/>
      <w:numFmt w:val="decimal"/>
      <w:lvlText w:val="%4."/>
      <w:lvlJc w:val="left"/>
      <w:pPr>
        <w:ind w:left="3585" w:hanging="360"/>
      </w:pPr>
    </w:lvl>
    <w:lvl w:ilvl="4" w:tplc="04150019" w:tentative="1">
      <w:start w:val="1"/>
      <w:numFmt w:val="lowerLetter"/>
      <w:lvlText w:val="%5."/>
      <w:lvlJc w:val="left"/>
      <w:pPr>
        <w:ind w:left="4305" w:hanging="360"/>
      </w:pPr>
    </w:lvl>
    <w:lvl w:ilvl="5" w:tplc="0415001B" w:tentative="1">
      <w:start w:val="1"/>
      <w:numFmt w:val="lowerRoman"/>
      <w:lvlText w:val="%6."/>
      <w:lvlJc w:val="right"/>
      <w:pPr>
        <w:ind w:left="5025" w:hanging="180"/>
      </w:pPr>
    </w:lvl>
    <w:lvl w:ilvl="6" w:tplc="0415000F" w:tentative="1">
      <w:start w:val="1"/>
      <w:numFmt w:val="decimal"/>
      <w:lvlText w:val="%7."/>
      <w:lvlJc w:val="left"/>
      <w:pPr>
        <w:ind w:left="5745" w:hanging="360"/>
      </w:pPr>
    </w:lvl>
    <w:lvl w:ilvl="7" w:tplc="04150019" w:tentative="1">
      <w:start w:val="1"/>
      <w:numFmt w:val="lowerLetter"/>
      <w:lvlText w:val="%8."/>
      <w:lvlJc w:val="left"/>
      <w:pPr>
        <w:ind w:left="6465" w:hanging="360"/>
      </w:pPr>
    </w:lvl>
    <w:lvl w:ilvl="8" w:tplc="0415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4" w15:restartNumberingAfterBreak="0">
    <w:nsid w:val="1D24195A"/>
    <w:multiLevelType w:val="hybridMultilevel"/>
    <w:tmpl w:val="74F66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F17F3F"/>
    <w:multiLevelType w:val="hybridMultilevel"/>
    <w:tmpl w:val="CFB84A2A"/>
    <w:lvl w:ilvl="0" w:tplc="8D1A8528">
      <w:start w:val="1"/>
      <w:numFmt w:val="lowerLetter"/>
      <w:lvlText w:val="%1)"/>
      <w:lvlJc w:val="left"/>
      <w:pPr>
        <w:ind w:left="151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234" w:hanging="360"/>
      </w:pPr>
    </w:lvl>
    <w:lvl w:ilvl="2" w:tplc="0415001B" w:tentative="1">
      <w:start w:val="1"/>
      <w:numFmt w:val="lowerRoman"/>
      <w:lvlText w:val="%3."/>
      <w:lvlJc w:val="right"/>
      <w:pPr>
        <w:ind w:left="2954" w:hanging="180"/>
      </w:pPr>
    </w:lvl>
    <w:lvl w:ilvl="3" w:tplc="0415000F" w:tentative="1">
      <w:start w:val="1"/>
      <w:numFmt w:val="decimal"/>
      <w:lvlText w:val="%4."/>
      <w:lvlJc w:val="left"/>
      <w:pPr>
        <w:ind w:left="3674" w:hanging="360"/>
      </w:pPr>
    </w:lvl>
    <w:lvl w:ilvl="4" w:tplc="04150019" w:tentative="1">
      <w:start w:val="1"/>
      <w:numFmt w:val="lowerLetter"/>
      <w:lvlText w:val="%5."/>
      <w:lvlJc w:val="left"/>
      <w:pPr>
        <w:ind w:left="4394" w:hanging="360"/>
      </w:pPr>
    </w:lvl>
    <w:lvl w:ilvl="5" w:tplc="0415001B" w:tentative="1">
      <w:start w:val="1"/>
      <w:numFmt w:val="lowerRoman"/>
      <w:lvlText w:val="%6."/>
      <w:lvlJc w:val="right"/>
      <w:pPr>
        <w:ind w:left="5114" w:hanging="180"/>
      </w:pPr>
    </w:lvl>
    <w:lvl w:ilvl="6" w:tplc="0415000F" w:tentative="1">
      <w:start w:val="1"/>
      <w:numFmt w:val="decimal"/>
      <w:lvlText w:val="%7."/>
      <w:lvlJc w:val="left"/>
      <w:pPr>
        <w:ind w:left="5834" w:hanging="360"/>
      </w:pPr>
    </w:lvl>
    <w:lvl w:ilvl="7" w:tplc="04150019" w:tentative="1">
      <w:start w:val="1"/>
      <w:numFmt w:val="lowerLetter"/>
      <w:lvlText w:val="%8."/>
      <w:lvlJc w:val="left"/>
      <w:pPr>
        <w:ind w:left="6554" w:hanging="360"/>
      </w:pPr>
    </w:lvl>
    <w:lvl w:ilvl="8" w:tplc="0415001B" w:tentative="1">
      <w:start w:val="1"/>
      <w:numFmt w:val="lowerRoman"/>
      <w:lvlText w:val="%9."/>
      <w:lvlJc w:val="right"/>
      <w:pPr>
        <w:ind w:left="7274" w:hanging="180"/>
      </w:pPr>
    </w:lvl>
  </w:abstractNum>
  <w:abstractNum w:abstractNumId="6" w15:restartNumberingAfterBreak="0">
    <w:nsid w:val="70134E59"/>
    <w:multiLevelType w:val="hybridMultilevel"/>
    <w:tmpl w:val="EC260B8E"/>
    <w:lvl w:ilvl="0" w:tplc="B40E06A2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7056DB"/>
    <w:multiLevelType w:val="hybridMultilevel"/>
    <w:tmpl w:val="A88A2A92"/>
    <w:lvl w:ilvl="0" w:tplc="0415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729F1F81"/>
    <w:multiLevelType w:val="hybridMultilevel"/>
    <w:tmpl w:val="73BEBBB2"/>
    <w:lvl w:ilvl="0" w:tplc="0415000F">
      <w:start w:val="1"/>
      <w:numFmt w:val="decimal"/>
      <w:lvlText w:val="%1.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 w15:restartNumberingAfterBreak="0">
    <w:nsid w:val="74A70264"/>
    <w:multiLevelType w:val="multilevel"/>
    <w:tmpl w:val="CF92CC3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1"/>
  </w:num>
  <w:num w:numId="5">
    <w:abstractNumId w:val="4"/>
  </w:num>
  <w:num w:numId="6">
    <w:abstractNumId w:val="8"/>
  </w:num>
  <w:num w:numId="7">
    <w:abstractNumId w:val="6"/>
  </w:num>
  <w:num w:numId="8">
    <w:abstractNumId w:val="5"/>
  </w:num>
  <w:num w:numId="9">
    <w:abstractNumId w:val="3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8D4"/>
    <w:rsid w:val="00013EEB"/>
    <w:rsid w:val="00021775"/>
    <w:rsid w:val="000A0AF5"/>
    <w:rsid w:val="000B5F8E"/>
    <w:rsid w:val="001277FD"/>
    <w:rsid w:val="0014324B"/>
    <w:rsid w:val="001924F1"/>
    <w:rsid w:val="001E3611"/>
    <w:rsid w:val="002B1E24"/>
    <w:rsid w:val="002D3852"/>
    <w:rsid w:val="00337338"/>
    <w:rsid w:val="00377908"/>
    <w:rsid w:val="004917B0"/>
    <w:rsid w:val="004A684B"/>
    <w:rsid w:val="005A16D2"/>
    <w:rsid w:val="0060066B"/>
    <w:rsid w:val="00677F18"/>
    <w:rsid w:val="006A7020"/>
    <w:rsid w:val="006B0662"/>
    <w:rsid w:val="006C555A"/>
    <w:rsid w:val="006E2537"/>
    <w:rsid w:val="007A5A2F"/>
    <w:rsid w:val="007F5DCA"/>
    <w:rsid w:val="00836187"/>
    <w:rsid w:val="00857CA5"/>
    <w:rsid w:val="008670C5"/>
    <w:rsid w:val="00896527"/>
    <w:rsid w:val="008E3507"/>
    <w:rsid w:val="00A22067"/>
    <w:rsid w:val="00A7726C"/>
    <w:rsid w:val="00A935E2"/>
    <w:rsid w:val="00BC64A9"/>
    <w:rsid w:val="00C37ECB"/>
    <w:rsid w:val="00D078D4"/>
    <w:rsid w:val="00D26DBB"/>
    <w:rsid w:val="00D360A5"/>
    <w:rsid w:val="00E30CBE"/>
    <w:rsid w:val="00E46A8F"/>
    <w:rsid w:val="00E90B77"/>
    <w:rsid w:val="00EB3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50D0199-A324-43EC-B0E6-8034586FA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7338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A7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A7020"/>
  </w:style>
  <w:style w:type="paragraph" w:styleId="Stopka">
    <w:name w:val="footer"/>
    <w:basedOn w:val="Normalny"/>
    <w:link w:val="StopkaZnak"/>
    <w:uiPriority w:val="99"/>
    <w:unhideWhenUsed/>
    <w:rsid w:val="006A70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7020"/>
  </w:style>
  <w:style w:type="paragraph" w:styleId="Tekstdymka">
    <w:name w:val="Balloon Text"/>
    <w:basedOn w:val="Normalny"/>
    <w:link w:val="TekstdymkaZnak"/>
    <w:uiPriority w:val="99"/>
    <w:semiHidden/>
    <w:unhideWhenUsed/>
    <w:rsid w:val="006A70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7020"/>
    <w:rPr>
      <w:rFonts w:ascii="Segoe UI" w:hAnsi="Segoe UI" w:cs="Segoe UI"/>
      <w:sz w:val="18"/>
      <w:szCs w:val="18"/>
    </w:rPr>
  </w:style>
  <w:style w:type="character" w:customStyle="1" w:styleId="czeinternetowe">
    <w:name w:val="Łącze internetowe"/>
    <w:rsid w:val="00013EEB"/>
    <w:rPr>
      <w:color w:val="000080"/>
      <w:u w:val="single"/>
    </w:rPr>
  </w:style>
  <w:style w:type="character" w:styleId="Hipercze">
    <w:name w:val="Hyperlink"/>
    <w:basedOn w:val="Domylnaczcionkaakapitu"/>
    <w:uiPriority w:val="99"/>
    <w:unhideWhenUsed/>
    <w:rsid w:val="00013EE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87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psapalska</cp:lastModifiedBy>
  <cp:revision>17</cp:revision>
  <cp:lastPrinted>2018-06-12T13:05:00Z</cp:lastPrinted>
  <dcterms:created xsi:type="dcterms:W3CDTF">2018-06-01T08:30:00Z</dcterms:created>
  <dcterms:modified xsi:type="dcterms:W3CDTF">2018-06-12T13:12:00Z</dcterms:modified>
</cp:coreProperties>
</file>