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78" w:rsidRDefault="005D2478" w:rsidP="005D2478">
      <w:pPr>
        <w:pStyle w:val="Standard"/>
        <w:tabs>
          <w:tab w:val="left" w:pos="7185"/>
          <w:tab w:val="left" w:pos="7515"/>
        </w:tabs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LGD „KORONA SĄDECKA”                                                                               Chełmiec, 09.03.2015</w:t>
      </w:r>
    </w:p>
    <w:p w:rsidR="005D2478" w:rsidRDefault="005D2478" w:rsidP="005D2478">
      <w:pPr>
        <w:pStyle w:val="Standard"/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Ul. Papieska 2</w:t>
      </w:r>
    </w:p>
    <w:p w:rsidR="005D2478" w:rsidRDefault="005D2478" w:rsidP="005D2478">
      <w:pPr>
        <w:pStyle w:val="Standard"/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33-395 Chełmiec</w:t>
      </w:r>
    </w:p>
    <w:p w:rsidR="005D2478" w:rsidRDefault="005D2478" w:rsidP="005D2478">
      <w:pPr>
        <w:pStyle w:val="Standard"/>
        <w:jc w:val="center"/>
        <w:rPr>
          <w:rFonts w:cs="Calibri"/>
          <w:b/>
          <w:sz w:val="24"/>
          <w:szCs w:val="24"/>
        </w:rPr>
      </w:pPr>
    </w:p>
    <w:p w:rsidR="005D2478" w:rsidRDefault="005D2478" w:rsidP="005D2478">
      <w:pPr>
        <w:pStyle w:val="Standard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Zapytanie o cenę nr LGDKS/2/2015</w:t>
      </w:r>
    </w:p>
    <w:p w:rsidR="005D2478" w:rsidRDefault="005D2478" w:rsidP="005D2478">
      <w:pPr>
        <w:pStyle w:val="Standard"/>
        <w:jc w:val="both"/>
      </w:pPr>
      <w:r>
        <w:rPr>
          <w:rFonts w:cs="Calibri"/>
        </w:rPr>
        <w:t xml:space="preserve">Proszę o przedstawienie oferty cenowej dotyczącej wykonania usługi pn. </w:t>
      </w:r>
      <w:r>
        <w:rPr>
          <w:rFonts w:ascii="Times New Roman" w:hAnsi="Times New Roman"/>
          <w:b/>
          <w:sz w:val="24"/>
          <w:szCs w:val="24"/>
        </w:rPr>
        <w:t>Opracowania graficzne, wydruk oraz dostawa albumu podsumowującego działalność LGD wraz z wkładką w postaci kolorowanki dla najmłodszych</w:t>
      </w:r>
      <w:r>
        <w:rPr>
          <w:rFonts w:cs="Calibri"/>
          <w:b/>
        </w:rPr>
        <w:t xml:space="preserve"> </w:t>
      </w:r>
    </w:p>
    <w:p w:rsidR="005D2478" w:rsidRDefault="005D2478" w:rsidP="005D2478">
      <w:pPr>
        <w:pStyle w:val="Standard"/>
        <w:numPr>
          <w:ilvl w:val="0"/>
          <w:numId w:val="2"/>
        </w:numPr>
        <w:jc w:val="both"/>
        <w:rPr>
          <w:rFonts w:cs="Calibri"/>
          <w:b/>
        </w:rPr>
      </w:pPr>
      <w:r>
        <w:rPr>
          <w:rFonts w:cs="Calibri"/>
          <w:b/>
        </w:rPr>
        <w:t>Szczegółowy opis usługi  oraz wymagań względem Wykonawcy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Publikacja </w:t>
      </w:r>
    </w:p>
    <w:p w:rsidR="005D2478" w:rsidRDefault="005D2478" w:rsidP="005D2478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Format 280x200 mm</w:t>
      </w:r>
    </w:p>
    <w:p w:rsidR="005D2478" w:rsidRDefault="005D2478" w:rsidP="005D2478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Objętość 96 stron plus okładka</w:t>
      </w:r>
    </w:p>
    <w:p w:rsidR="005D2478" w:rsidRDefault="005D2478" w:rsidP="005D2478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Wkład: papier kreda półmatowa 170g/m², druk 4+4, lakier offsetowy na całości 1+1</w:t>
      </w:r>
    </w:p>
    <w:p w:rsidR="005D2478" w:rsidRDefault="005D2478" w:rsidP="005D2478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Okładka: oklejka na kredzie 135 g/m², druk 4+0, plus tektura introligatorska 2,5 mm, w</w:t>
      </w:r>
      <w:r w:rsidR="003D3EE4">
        <w:rPr>
          <w:rFonts w:cs="Calibri"/>
        </w:rPr>
        <w:t>y</w:t>
      </w:r>
      <w:r>
        <w:rPr>
          <w:rFonts w:cs="Calibri"/>
        </w:rPr>
        <w:t>klejka bez nadruku, kapitałka biała, grzbiet prosty, folia matowa 1+0, lakier UV 1+0 punktowo</w:t>
      </w:r>
    </w:p>
    <w:p w:rsidR="005D2478" w:rsidRDefault="005D2478" w:rsidP="005D2478">
      <w:pPr>
        <w:pStyle w:val="Standard"/>
        <w:numPr>
          <w:ilvl w:val="0"/>
          <w:numId w:val="4"/>
        </w:numPr>
        <w:jc w:val="both"/>
      </w:pPr>
      <w:r>
        <w:rPr>
          <w:rFonts w:cs="Calibri"/>
        </w:rPr>
        <w:t>Oprawa: twarda, szyto-klejona po krótszym boku</w:t>
      </w:r>
    </w:p>
    <w:p w:rsidR="005D2478" w:rsidRDefault="005D2478" w:rsidP="005D2478">
      <w:pPr>
        <w:pStyle w:val="Standard"/>
        <w:numPr>
          <w:ilvl w:val="0"/>
          <w:numId w:val="4"/>
        </w:numPr>
        <w:jc w:val="both"/>
      </w:pPr>
      <w:r>
        <w:rPr>
          <w:rFonts w:cs="Calibri"/>
        </w:rPr>
        <w:t xml:space="preserve">Wersja językowa: język </w:t>
      </w:r>
      <w:r w:rsidR="003D3EE4">
        <w:rPr>
          <w:rFonts w:cs="Calibri"/>
        </w:rPr>
        <w:t>p</w:t>
      </w:r>
      <w:r>
        <w:rPr>
          <w:rFonts w:cs="Calibri"/>
        </w:rPr>
        <w:t>olski</w:t>
      </w:r>
    </w:p>
    <w:p w:rsidR="005D2478" w:rsidRDefault="005D2478" w:rsidP="005D2478">
      <w:pPr>
        <w:pStyle w:val="Standard"/>
        <w:numPr>
          <w:ilvl w:val="0"/>
          <w:numId w:val="4"/>
        </w:numPr>
        <w:jc w:val="both"/>
      </w:pPr>
      <w:r>
        <w:rPr>
          <w:rFonts w:cs="Calibri"/>
        </w:rPr>
        <w:t>Nakład 2 000 egzemplarzy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Wkładka w postaci kolorowanki dla najmłodszych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>Format: A 5 pomniejszony ( 148 mm x 200 mm)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>Objętość stron: 16 stron + okładka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>Wkład:  12 stron papier offsetowy 120g, druk 1+1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 xml:space="preserve">W środku wszywka </w:t>
      </w:r>
      <w:r w:rsidR="003D3EE4">
        <w:rPr>
          <w:rFonts w:cs="Calibri"/>
        </w:rPr>
        <w:t xml:space="preserve">4 strony </w:t>
      </w:r>
      <w:r>
        <w:rPr>
          <w:rFonts w:cs="Calibri"/>
        </w:rPr>
        <w:t>papier samo-lep</w:t>
      </w:r>
      <w:r w:rsidR="003D3EE4">
        <w:rPr>
          <w:rFonts w:cs="Calibri"/>
        </w:rPr>
        <w:t xml:space="preserve"> 1+0</w:t>
      </w:r>
      <w:r>
        <w:rPr>
          <w:rFonts w:cs="Calibri"/>
        </w:rPr>
        <w:t>, druk 4+0 z naklejkami 12 sztuk na arkuszu)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>Okładka: karton 250g/m², druk 4+0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>Rodzaj oprawy: miękka, zeszytowa, szycie na dwie zszywki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>Elementy rysunkowe na podstawie zdjęć dostarczonych przez Zamawiającego ( wyklucza się konwersję zdjęć)</w:t>
      </w:r>
    </w:p>
    <w:p w:rsidR="005D2478" w:rsidRDefault="005D2478" w:rsidP="005D2478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lastRenderedPageBreak/>
        <w:t>Nakład 2 000 egzemplarzy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Wykonawca winien nadać numer ISBN publikacji do zastosowania preferencyjnej stawki podatku VAT 5%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Wykonawca zobowiązany jest do realizacji zamówienia zgodnie z szatą graficzną i treścią merytoryczną przyjętą przez Zamawiającego 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Wykonawca dostarcza zamówienie pod wskazany adres tj. Ul. Papieska 2 , 33-395 Chełmiec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Treść oraz zdjęcia do publikacji oraz wkładki w postaci kolorowanki przygotowuje Zamawiający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Publikacja oraz wkładka w postaci kolorowanki dla najmłodszych winny być oznaczone zgodnie z  Księgą wizualizacji Programu Rozwoju Obszarów Wiejskich 2007-2013</w:t>
      </w:r>
    </w:p>
    <w:p w:rsidR="005D2478" w:rsidRDefault="005D2478" w:rsidP="005D2478">
      <w:pPr>
        <w:pStyle w:val="Standard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Zamawiający nie dopuszcza możliwości składania ofert częściowych ani wariantowych</w:t>
      </w:r>
    </w:p>
    <w:p w:rsidR="005D2478" w:rsidRDefault="005D2478" w:rsidP="005D2478">
      <w:pPr>
        <w:pStyle w:val="Standard"/>
        <w:numPr>
          <w:ilvl w:val="0"/>
          <w:numId w:val="6"/>
        </w:numPr>
        <w:jc w:val="both"/>
        <w:rPr>
          <w:rFonts w:cs="Calibri"/>
          <w:b/>
        </w:rPr>
      </w:pPr>
      <w:r>
        <w:rPr>
          <w:rFonts w:cs="Calibri"/>
          <w:b/>
        </w:rPr>
        <w:t>Wymagany termin realizacji zamówienia</w:t>
      </w:r>
    </w:p>
    <w:p w:rsidR="005D2478" w:rsidRDefault="005D2478" w:rsidP="005D2478">
      <w:pPr>
        <w:pStyle w:val="Standard"/>
        <w:ind w:left="720"/>
        <w:jc w:val="both"/>
        <w:rPr>
          <w:rFonts w:cs="Calibri"/>
        </w:rPr>
      </w:pPr>
      <w:r>
        <w:rPr>
          <w:rFonts w:cs="Calibri"/>
        </w:rPr>
        <w:t>Zamawiający wymaga aby przedmiot zamówienia został dostarczony do siedziby Zamawiającego do dnia 29.05.2015</w:t>
      </w:r>
    </w:p>
    <w:p w:rsidR="005D2478" w:rsidRDefault="005D2478" w:rsidP="005D2478">
      <w:pPr>
        <w:pStyle w:val="Akapitzlist"/>
        <w:numPr>
          <w:ilvl w:val="0"/>
          <w:numId w:val="7"/>
        </w:numPr>
        <w:jc w:val="both"/>
        <w:rPr>
          <w:rFonts w:cs="Calibri"/>
          <w:b/>
        </w:rPr>
      </w:pPr>
      <w:r>
        <w:rPr>
          <w:rFonts w:cs="Calibri"/>
          <w:b/>
        </w:rPr>
        <w:t>Opis warunków udziału Oferenta w postępowaniu</w:t>
      </w:r>
    </w:p>
    <w:p w:rsidR="005D2478" w:rsidRDefault="005D2478" w:rsidP="005D2478">
      <w:pPr>
        <w:pStyle w:val="Akapitzlist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Posiada uprawnienia do wykonywania określonej działalności zgodnej z przedmiotem zamówienia</w:t>
      </w:r>
    </w:p>
    <w:p w:rsidR="005D2478" w:rsidRDefault="005D2478" w:rsidP="005D2478">
      <w:pPr>
        <w:pStyle w:val="Akapitzlist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Posiada niezbędną wiedzę i doświadczenie oraz dysponuje potencjałem technicznym do wykonania zamówienia</w:t>
      </w:r>
    </w:p>
    <w:p w:rsidR="005D2478" w:rsidRDefault="005D2478" w:rsidP="005D2478">
      <w:pPr>
        <w:pStyle w:val="Akapitzlist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Złoży ofertę wraz z wszystkimi wymaganymi załącznikami wskazanymi w pkt 4.</w:t>
      </w:r>
    </w:p>
    <w:p w:rsidR="005D2478" w:rsidRDefault="005D2478" w:rsidP="005D2478">
      <w:pPr>
        <w:pStyle w:val="Akapitzlist"/>
        <w:numPr>
          <w:ilvl w:val="0"/>
          <w:numId w:val="9"/>
        </w:numPr>
        <w:jc w:val="both"/>
        <w:rPr>
          <w:rFonts w:cs="Calibri"/>
          <w:b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jc w:val="both"/>
        <w:rPr>
          <w:rFonts w:cs="Calibri"/>
          <w:b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jc w:val="both"/>
        <w:rPr>
          <w:rFonts w:cs="Calibri"/>
          <w:b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jc w:val="both"/>
        <w:rPr>
          <w:rFonts w:cs="Calibri"/>
          <w:b/>
        </w:rPr>
      </w:pPr>
      <w:r>
        <w:rPr>
          <w:rFonts w:cs="Calibri"/>
          <w:b/>
        </w:rPr>
        <w:t>Oferta cenowa powinna zawierać :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</w:pPr>
      <w:r>
        <w:rPr>
          <w:rFonts w:cs="Calibri"/>
        </w:rPr>
        <w:t>Nazwę wykonawcy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>Adres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>Dane kontaktowe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 xml:space="preserve">Cenę w kwocie netto + </w:t>
      </w:r>
      <w:proofErr w:type="spellStart"/>
      <w:r>
        <w:rPr>
          <w:rFonts w:cs="Calibri"/>
        </w:rPr>
        <w:t>vat</w:t>
      </w:r>
      <w:proofErr w:type="spellEnd"/>
      <w:r>
        <w:rPr>
          <w:rFonts w:cs="Calibri"/>
        </w:rPr>
        <w:t xml:space="preserve"> 5% 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>Datę sporządzenia oferty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 celu potwierdzenia, że Oferent posiada uprawnienia do wykonywania określonej działalności, należy załączyć aktualny odpis z właściwego rejestru lub zaświadczenie o wpisie do ewidencji działalności gospodarczej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 xml:space="preserve">W celu potwierdzenia warunku posiadania wiedzy i doświadczenia Zamawiający wymaga załączenia </w:t>
      </w:r>
      <w:proofErr w:type="spellStart"/>
      <w:r>
        <w:rPr>
          <w:rFonts w:cs="Calibri"/>
          <w:color w:val="000000"/>
        </w:rPr>
        <w:t>skanu</w:t>
      </w:r>
      <w:proofErr w:type="spellEnd"/>
      <w:r>
        <w:rPr>
          <w:rFonts w:cs="Calibri"/>
          <w:color w:val="000000"/>
        </w:rPr>
        <w:t>/kopii listów referencyjnych w ilości min. 5 sztuk, w zakresie wykonania publikacji</w:t>
      </w:r>
      <w:r w:rsidR="003D3EE4">
        <w:rPr>
          <w:rFonts w:cs="Calibri"/>
          <w:color w:val="000000"/>
        </w:rPr>
        <w:t xml:space="preserve"> dla LGD w okresie ostatnich 3 lat</w:t>
      </w:r>
      <w:bookmarkStart w:id="0" w:name="_GoBack"/>
      <w:bookmarkEnd w:id="0"/>
      <w:r>
        <w:rPr>
          <w:rFonts w:cs="Calibri"/>
          <w:color w:val="000000"/>
        </w:rPr>
        <w:t>, zgodnie z kryterium oceny ofert</w:t>
      </w:r>
    </w:p>
    <w:p w:rsidR="005D2478" w:rsidRDefault="005D2478" w:rsidP="005D2478">
      <w:pPr>
        <w:pStyle w:val="Akapitzlist"/>
        <w:numPr>
          <w:ilvl w:val="0"/>
          <w:numId w:val="10"/>
        </w:numPr>
        <w:jc w:val="both"/>
      </w:pPr>
      <w:r>
        <w:rPr>
          <w:rFonts w:cs="Calibri"/>
          <w:color w:val="000000"/>
        </w:rPr>
        <w:t>W celu dokonania oceny jakościowej Zamawiający wymaga przesłania wraz z ofertą,  egzemplarzy wykonanych w okresie ostatnich dwóch lat (a jeżeli okres prowadzenia działalności jest krótszy – w tym okresie) w ilości 4 sztuk, o podobnym charakterze i zbliżonych parametrach (nie wymaga się przesłania kolorowanki). Pod pojęciem publikacji o podobnym charakterze rozumie się: graficzne opracowanie i wydanie publikacji albumowej wydanej dla Lokalnej Grupy Działan</w:t>
      </w:r>
      <w:r w:rsidR="00C17A4D">
        <w:rPr>
          <w:rFonts w:cs="Calibri"/>
          <w:color w:val="000000"/>
        </w:rPr>
        <w:t>ia, drukowanej w pełnym kolorze</w:t>
      </w:r>
      <w:r>
        <w:rPr>
          <w:rFonts w:cs="Calibri"/>
          <w:color w:val="000000"/>
        </w:rPr>
        <w:t>,</w:t>
      </w:r>
      <w:r w:rsidR="00C17A4D">
        <w:rPr>
          <w:rFonts w:cs="Calibri"/>
          <w:color w:val="000000"/>
        </w:rPr>
        <w:t xml:space="preserve"> wkład: papier kreda półmatowa </w:t>
      </w:r>
      <w:r>
        <w:rPr>
          <w:rFonts w:cs="Calibri"/>
          <w:color w:val="000000"/>
        </w:rPr>
        <w:t>o gramaturze 170g/m², okładka twarda</w:t>
      </w:r>
      <w:r>
        <w:rPr>
          <w:rFonts w:cs="Calibri"/>
        </w:rPr>
        <w:t xml:space="preserve"> oklejka na kredzie 135 g/m²</w:t>
      </w:r>
      <w:r w:rsidR="00C17A4D">
        <w:rPr>
          <w:rFonts w:cs="Calibri"/>
        </w:rPr>
        <w:t xml:space="preserve"> plus tektura introligatorska, oprawa twarda szyto-klejona</w:t>
      </w:r>
      <w:r>
        <w:rPr>
          <w:rFonts w:cs="Calibri"/>
        </w:rPr>
        <w:t>.</w:t>
      </w:r>
    </w:p>
    <w:p w:rsidR="005D2478" w:rsidRDefault="005D2478" w:rsidP="005D2478">
      <w:pPr>
        <w:pStyle w:val="Akapitzlist"/>
        <w:numPr>
          <w:ilvl w:val="0"/>
          <w:numId w:val="10"/>
        </w:numPr>
        <w:spacing w:after="0" w:line="480" w:lineRule="auto"/>
        <w:jc w:val="both"/>
        <w:rPr>
          <w:rFonts w:cs="Calibri"/>
        </w:rPr>
      </w:pPr>
      <w:r>
        <w:rPr>
          <w:rFonts w:cs="Calibri"/>
        </w:rPr>
        <w:t>Imię i nazwisko osoby do kontaktu</w:t>
      </w:r>
    </w:p>
    <w:p w:rsidR="005D2478" w:rsidRDefault="005D2478" w:rsidP="005D2478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>Nie spełnienie któregokolwiek z warunków określonego powyżej powoduję, że oferta  Wykonawcy nie będzie rozpatrywana</w:t>
      </w:r>
    </w:p>
    <w:p w:rsidR="005D2478" w:rsidRDefault="005D2478" w:rsidP="005D2478">
      <w:pPr>
        <w:pStyle w:val="Akapitzlist"/>
        <w:numPr>
          <w:ilvl w:val="0"/>
          <w:numId w:val="11"/>
        </w:numPr>
        <w:rPr>
          <w:rFonts w:cs="Calibri"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rPr>
          <w:rFonts w:cs="Calibri"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rPr>
          <w:rFonts w:cs="Calibri"/>
          <w:b/>
        </w:rPr>
      </w:pPr>
      <w:r>
        <w:rPr>
          <w:rFonts w:cs="Calibri"/>
          <w:b/>
        </w:rPr>
        <w:t>Zamawiający zamierza przeznaczyć na realizację zamówienia kwotę brutto w wysokości 46 494,00 zł</w:t>
      </w:r>
    </w:p>
    <w:p w:rsidR="005D2478" w:rsidRDefault="005D2478" w:rsidP="005D2478">
      <w:pPr>
        <w:pStyle w:val="Akapitzlist"/>
        <w:numPr>
          <w:ilvl w:val="0"/>
          <w:numId w:val="1"/>
        </w:numPr>
        <w:rPr>
          <w:rFonts w:cs="Calibri"/>
          <w:b/>
        </w:rPr>
      </w:pPr>
      <w:r>
        <w:rPr>
          <w:rFonts w:cs="Calibri"/>
          <w:b/>
        </w:rPr>
        <w:t>Kryterium oceny oferty:</w:t>
      </w:r>
    </w:p>
    <w:p w:rsidR="005D2478" w:rsidRDefault="005D2478" w:rsidP="005D2478">
      <w:pPr>
        <w:pStyle w:val="Akapitzlist"/>
        <w:numPr>
          <w:ilvl w:val="0"/>
          <w:numId w:val="12"/>
        </w:numPr>
        <w:rPr>
          <w:rFonts w:cs="Calibri"/>
        </w:rPr>
      </w:pPr>
      <w:r>
        <w:rPr>
          <w:rFonts w:cs="Calibri"/>
        </w:rPr>
        <w:t>Zamawiający wybierze ofertę najkorzystniejszą, na podstawie następujących kryteriów oceny ofert: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931"/>
        <w:gridCol w:w="2303"/>
        <w:gridCol w:w="2303"/>
      </w:tblGrid>
      <w:tr w:rsidR="005D2478" w:rsidTr="006A2B58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Nr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kryterium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Waga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Punktacja</w:t>
            </w:r>
          </w:p>
        </w:tc>
      </w:tr>
      <w:tr w:rsidR="005D2478" w:rsidTr="006A2B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Cena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20 %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0-20 pkt </w:t>
            </w:r>
          </w:p>
        </w:tc>
      </w:tr>
      <w:tr w:rsidR="005D2478" w:rsidTr="006A2B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Jakość ( na podstawie przesłanych publikacji o podobnym charakterze)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40 %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0-40 pkt</w:t>
            </w:r>
          </w:p>
        </w:tc>
      </w:tr>
      <w:tr w:rsidR="005D2478" w:rsidTr="006A2B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Doświadczenie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40 %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0-40 pkt</w:t>
            </w:r>
          </w:p>
        </w:tc>
      </w:tr>
    </w:tbl>
    <w:p w:rsidR="005D2478" w:rsidRDefault="005D2478" w:rsidP="005D2478">
      <w:pPr>
        <w:pStyle w:val="Akapitzlist"/>
        <w:rPr>
          <w:rFonts w:cs="Calibri"/>
        </w:rPr>
      </w:pPr>
    </w:p>
    <w:p w:rsidR="005D2478" w:rsidRDefault="005D2478" w:rsidP="005D2478">
      <w:pPr>
        <w:pStyle w:val="Akapitzlist"/>
        <w:numPr>
          <w:ilvl w:val="0"/>
          <w:numId w:val="12"/>
        </w:numPr>
        <w:rPr>
          <w:rFonts w:cs="Calibri"/>
        </w:rPr>
      </w:pPr>
      <w:r>
        <w:rPr>
          <w:rFonts w:cs="Calibri"/>
        </w:rPr>
        <w:t>Wartość punktów w poszczególnych kryteriach będą obliczane w następujący sposób:</w:t>
      </w:r>
    </w:p>
    <w:tbl>
      <w:tblPr>
        <w:tblW w:w="8568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68"/>
      </w:tblGrid>
      <w:tr w:rsidR="005D2478" w:rsidTr="006A2B58">
        <w:trPr>
          <w:trHeight w:val="1026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Kryterium „Cena”</w:t>
            </w:r>
          </w:p>
          <w:p w:rsidR="005D2478" w:rsidRDefault="005D2478" w:rsidP="006A2B58">
            <w:pPr>
              <w:spacing w:after="0" w:line="240" w:lineRule="auto"/>
            </w:pPr>
            <w:r>
              <w:t xml:space="preserve">                                        cena najniższej oferty (zł)</w:t>
            </w:r>
          </w:p>
          <w:p w:rsidR="005D2478" w:rsidRDefault="005D2478" w:rsidP="006A2B58">
            <w:pPr>
              <w:spacing w:after="0" w:line="240" w:lineRule="auto"/>
            </w:pPr>
            <w:r>
              <w:t>Kryterium cenowe =  --------------------------------------     x 100 x 20 %</w:t>
            </w:r>
          </w:p>
          <w:p w:rsidR="005D2478" w:rsidRDefault="005D2478" w:rsidP="006A2B58">
            <w:pPr>
              <w:tabs>
                <w:tab w:val="left" w:pos="1935"/>
              </w:tabs>
              <w:spacing w:after="0" w:line="240" w:lineRule="auto"/>
            </w:pPr>
            <w:r>
              <w:tab/>
              <w:t xml:space="preserve"> cena badanej oferty (zł)</w:t>
            </w:r>
          </w:p>
        </w:tc>
      </w:tr>
      <w:tr w:rsidR="005D2478" w:rsidTr="006A2B58"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Kryterium „Jakość”</w:t>
            </w:r>
          </w:p>
          <w:p w:rsidR="005D2478" w:rsidRDefault="005D2478" w:rsidP="006A2B58">
            <w:pPr>
              <w:pStyle w:val="Akapitzlist"/>
              <w:tabs>
                <w:tab w:val="left" w:pos="249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Zsumowana liczba punktów według poniższych kryteriów oceny jakości</w:t>
            </w:r>
          </w:p>
          <w:p w:rsidR="005D2478" w:rsidRDefault="005D2478" w:rsidP="006A2B58">
            <w:pPr>
              <w:pStyle w:val="Akapitzlist"/>
              <w:tabs>
                <w:tab w:val="left" w:pos="2490"/>
              </w:tabs>
              <w:spacing w:after="0" w:line="240" w:lineRule="auto"/>
              <w:rPr>
                <w:rFonts w:cs="Calibri"/>
                <w:u w:val="single"/>
              </w:rPr>
            </w:pPr>
          </w:p>
          <w:p w:rsidR="005D2478" w:rsidRDefault="005D2478" w:rsidP="006A2B58">
            <w:pPr>
              <w:pStyle w:val="Akapitzlist"/>
              <w:tabs>
                <w:tab w:val="left" w:pos="2490"/>
              </w:tabs>
              <w:spacing w:after="0" w:line="240" w:lineRule="auto"/>
              <w:rPr>
                <w:rFonts w:cs="Calibri"/>
                <w:u w:val="single"/>
              </w:rPr>
            </w:pPr>
            <w:r w:rsidRPr="00435C08">
              <w:rPr>
                <w:rFonts w:cs="Calibri"/>
                <w:u w:val="single"/>
              </w:rPr>
              <w:t>Ocenie podlegać będzie</w:t>
            </w:r>
            <w:r>
              <w:rPr>
                <w:rFonts w:cs="Calibri"/>
                <w:u w:val="single"/>
              </w:rPr>
              <w:t>:</w:t>
            </w:r>
          </w:p>
          <w:p w:rsidR="005D2478" w:rsidRDefault="005D2478" w:rsidP="006A2B58">
            <w:pPr>
              <w:jc w:val="both"/>
            </w:pPr>
            <w:r>
              <w:t>1. Jakość ilustracji i tekstu – nasycenie barw,  jakość obróbki zdjęć, ostrość druku – 0-10 pkt</w:t>
            </w:r>
          </w:p>
          <w:p w:rsidR="005D2478" w:rsidRDefault="005D2478" w:rsidP="006A2B58">
            <w:pPr>
              <w:jc w:val="both"/>
            </w:pPr>
            <w:r>
              <w:t>2. Jakość i estetyka cięcia do formatu i oprawy introligatorskiej – jakość zszycia i estetyka oprawy, wytrzymałość oprawy- 0-10 pkt</w:t>
            </w:r>
          </w:p>
          <w:p w:rsidR="005D2478" w:rsidRDefault="005D2478" w:rsidP="006A2B58">
            <w:pPr>
              <w:jc w:val="both"/>
            </w:pPr>
            <w:r>
              <w:lastRenderedPageBreak/>
              <w:t>3. Jakość aplikacji lakieru – połysk, gładkość, równomierność – 0 -10 pkt</w:t>
            </w:r>
          </w:p>
          <w:p w:rsidR="005D2478" w:rsidRPr="00435C08" w:rsidRDefault="005D2478" w:rsidP="006A2B58">
            <w:pPr>
              <w:jc w:val="both"/>
            </w:pPr>
            <w:r>
              <w:t>4. Skład i łamanie – w tym wizualizacja projektu graficznego, dokładność łamania, czytelność, przejrzystość układu tekstu, kompozycja kolorystyczna  - 0-10 pkt</w:t>
            </w:r>
          </w:p>
        </w:tc>
      </w:tr>
      <w:tr w:rsidR="005D2478" w:rsidTr="006A2B58"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Kryterium „Doświadczenie”</w:t>
            </w:r>
          </w:p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- 1-5 listów referencyjnych – 20 pkt</w:t>
            </w:r>
          </w:p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- 5 -10 listów referencyjnych – 40 pkt</w:t>
            </w:r>
          </w:p>
          <w:p w:rsidR="005D2478" w:rsidRDefault="005D2478" w:rsidP="006A2B58">
            <w:pPr>
              <w:pStyle w:val="Akapitzlist"/>
              <w:spacing w:after="0" w:line="240" w:lineRule="auto"/>
              <w:rPr>
                <w:rFonts w:cs="Calibri"/>
              </w:rPr>
            </w:pPr>
          </w:p>
        </w:tc>
      </w:tr>
    </w:tbl>
    <w:p w:rsidR="005D2478" w:rsidRDefault="005D2478" w:rsidP="005D2478">
      <w:pPr>
        <w:pStyle w:val="Akapitzlist"/>
        <w:ind w:left="720"/>
        <w:rPr>
          <w:rFonts w:cs="Calibri"/>
        </w:rPr>
      </w:pPr>
    </w:p>
    <w:p w:rsidR="005D2478" w:rsidRDefault="005D2478" w:rsidP="005D2478">
      <w:pPr>
        <w:pStyle w:val="Akapitzlist"/>
        <w:numPr>
          <w:ilvl w:val="0"/>
          <w:numId w:val="13"/>
        </w:numPr>
        <w:rPr>
          <w:rFonts w:cs="Calibri"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rPr>
          <w:rFonts w:cs="Calibri"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rPr>
          <w:rFonts w:cs="Calibri"/>
          <w:vanish/>
        </w:rPr>
      </w:pPr>
    </w:p>
    <w:p w:rsidR="005D2478" w:rsidRDefault="005D2478" w:rsidP="005D2478">
      <w:pPr>
        <w:pStyle w:val="Akapitzlist"/>
        <w:numPr>
          <w:ilvl w:val="0"/>
          <w:numId w:val="1"/>
        </w:numPr>
        <w:jc w:val="both"/>
      </w:pPr>
      <w:r>
        <w:rPr>
          <w:rFonts w:cs="Calibri"/>
        </w:rPr>
        <w:t xml:space="preserve">Ofertę cenową należy przesyłać pocztą tradycyjną na adres siedziby tj. ul. Papieska 2, 33-395 Chełmiec do dnia 23.03.2015, godz. 14.00. </w:t>
      </w:r>
    </w:p>
    <w:p w:rsidR="005D2478" w:rsidRDefault="005D2478" w:rsidP="005D2478">
      <w:pPr>
        <w:pStyle w:val="Akapitzlist"/>
        <w:numPr>
          <w:ilvl w:val="0"/>
          <w:numId w:val="1"/>
        </w:numPr>
        <w:jc w:val="both"/>
      </w:pPr>
      <w:r>
        <w:rPr>
          <w:rFonts w:cs="Calibri"/>
        </w:rPr>
        <w:t xml:space="preserve">Po wyborze oferty cenowej Zamawiający ogłosi wynik na stronie </w:t>
      </w:r>
      <w:hyperlink r:id="rId9" w:history="1">
        <w:r>
          <w:rPr>
            <w:rFonts w:cs="Calibri"/>
          </w:rPr>
          <w:t>www.lgdkoronasadecka.pl</w:t>
        </w:r>
      </w:hyperlink>
      <w:r>
        <w:rPr>
          <w:rFonts w:cs="Calibri"/>
        </w:rPr>
        <w:t xml:space="preserve"> oraz skontaktuje się telefonicznie z oferentem który złożył najkorzystniejszą ofertę cenową</w:t>
      </w:r>
    </w:p>
    <w:p w:rsidR="005D2478" w:rsidRDefault="005D2478" w:rsidP="005D2478">
      <w:pPr>
        <w:pStyle w:val="Akapitzlist"/>
        <w:numPr>
          <w:ilvl w:val="0"/>
          <w:numId w:val="1"/>
        </w:num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Niniejsze zapytanie cenowe nie jest zamówieniem i otrzymanie od Państwa oferty nie powoduje żadnych zobowiązań wobec stron. Zamówienie będzie realizowane pod warunkiem akceptacji zadania przez Samorząd Województwa Małopolskiego.</w:t>
      </w:r>
    </w:p>
    <w:p w:rsidR="005D2478" w:rsidRDefault="005D2478" w:rsidP="005D2478">
      <w:pPr>
        <w:pStyle w:val="Akapitzlist"/>
        <w:numPr>
          <w:ilvl w:val="0"/>
          <w:numId w:val="1"/>
        </w:numPr>
        <w:jc w:val="both"/>
      </w:pPr>
      <w:r>
        <w:rPr>
          <w:rFonts w:cs="Calibri"/>
        </w:rPr>
        <w:t xml:space="preserve">Dodatkowych informacji udziela Pani Magdalena Dąbrowska  tel. 18 414 56 55 , e-mail </w:t>
      </w:r>
      <w:hyperlink r:id="rId10" w:history="1">
        <w:r>
          <w:rPr>
            <w:rFonts w:cs="Calibri"/>
          </w:rPr>
          <w:t>stowarzyszenie@lgdkoronasadecka.pl</w:t>
        </w:r>
      </w:hyperlink>
    </w:p>
    <w:p w:rsidR="005D2478" w:rsidRDefault="005D2478" w:rsidP="005D2478">
      <w:pPr>
        <w:pStyle w:val="Standard"/>
      </w:pPr>
    </w:p>
    <w:p w:rsidR="005D2478" w:rsidRDefault="005D2478" w:rsidP="005D2478">
      <w:pPr>
        <w:pStyle w:val="Standard"/>
      </w:pPr>
    </w:p>
    <w:p w:rsidR="005D2478" w:rsidRDefault="005D2478" w:rsidP="005D2478">
      <w:pPr>
        <w:pStyle w:val="Standard"/>
      </w:pPr>
    </w:p>
    <w:p w:rsidR="00173544" w:rsidRDefault="00173544"/>
    <w:sectPr w:rsidR="00173544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92" w:rsidRDefault="00815D92" w:rsidP="005D2478">
      <w:pPr>
        <w:spacing w:after="0" w:line="240" w:lineRule="auto"/>
      </w:pPr>
      <w:r>
        <w:separator/>
      </w:r>
    </w:p>
  </w:endnote>
  <w:endnote w:type="continuationSeparator" w:id="0">
    <w:p w:rsidR="00815D92" w:rsidRDefault="00815D92" w:rsidP="005D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92" w:rsidRDefault="00815D92" w:rsidP="005D2478">
      <w:pPr>
        <w:spacing w:after="0" w:line="240" w:lineRule="auto"/>
      </w:pPr>
      <w:r>
        <w:separator/>
      </w:r>
    </w:p>
  </w:footnote>
  <w:footnote w:type="continuationSeparator" w:id="0">
    <w:p w:rsidR="00815D92" w:rsidRDefault="00815D92" w:rsidP="005D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478" w:rsidRDefault="005D2478">
    <w:pPr>
      <w:pStyle w:val="Nagwek"/>
    </w:pPr>
    <w:r>
      <w:rPr>
        <w:noProof/>
        <w:lang w:eastAsia="pl-PL"/>
      </w:rPr>
      <w:drawing>
        <wp:inline distT="0" distB="0" distL="0" distR="0" wp14:anchorId="6301729A" wp14:editId="3EF1F633">
          <wp:extent cx="5760720" cy="756095"/>
          <wp:effectExtent l="0" t="0" r="0" b="6350"/>
          <wp:docPr id="1" name="Obraz 1" descr="http://www.lgdkoronasadecka.pl/uploads/dokumenty/40/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gdkoronasadecka.pl/uploads/dokumenty/40/logoty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91132"/>
    <w:multiLevelType w:val="multilevel"/>
    <w:tmpl w:val="B4A8263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75F23"/>
    <w:multiLevelType w:val="multilevel"/>
    <w:tmpl w:val="0F34BB16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FFE4109"/>
    <w:multiLevelType w:val="multilevel"/>
    <w:tmpl w:val="5D0CE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50284"/>
    <w:multiLevelType w:val="multilevel"/>
    <w:tmpl w:val="5710760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9496F"/>
    <w:multiLevelType w:val="multilevel"/>
    <w:tmpl w:val="FC2CE948"/>
    <w:lvl w:ilvl="0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173A32"/>
    <w:multiLevelType w:val="multilevel"/>
    <w:tmpl w:val="B1B04B86"/>
    <w:lvl w:ilvl="0">
      <w:start w:val="1"/>
      <w:numFmt w:val="lowerLetter"/>
      <w:lvlText w:val="%1)"/>
      <w:lvlJc w:val="left"/>
      <w:pPr>
        <w:ind w:left="915" w:hanging="360"/>
      </w:p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6CA1356E"/>
    <w:multiLevelType w:val="multilevel"/>
    <w:tmpl w:val="087862DC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D5416D"/>
    <w:multiLevelType w:val="multilevel"/>
    <w:tmpl w:val="466ACCE0"/>
    <w:lvl w:ilvl="0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8">
    <w:nsid w:val="76317633"/>
    <w:multiLevelType w:val="multilevel"/>
    <w:tmpl w:val="A694F1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63F8C"/>
    <w:multiLevelType w:val="multilevel"/>
    <w:tmpl w:val="1A464720"/>
    <w:lvl w:ilvl="0">
      <w:numFmt w:val="bullet"/>
      <w:lvlText w:val=""/>
      <w:lvlJc w:val="left"/>
      <w:pPr>
        <w:ind w:left="21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"/>
    <w:lvlOverride w:ilvl="0">
      <w:startOverride w:val="1"/>
    </w:lvlOverride>
  </w:num>
  <w:num w:numId="10">
    <w:abstractNumId w:val="6"/>
  </w:num>
  <w:num w:numId="11">
    <w:abstractNumId w:val="1"/>
    <w:lvlOverride w:ilvl="0">
      <w:startOverride w:val="1"/>
    </w:lvlOverride>
  </w:num>
  <w:num w:numId="12">
    <w:abstractNumId w:val="8"/>
  </w:num>
  <w:num w:numId="1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77"/>
    <w:rsid w:val="00173544"/>
    <w:rsid w:val="0028144E"/>
    <w:rsid w:val="003D3EE4"/>
    <w:rsid w:val="005D2478"/>
    <w:rsid w:val="007B2DCD"/>
    <w:rsid w:val="00815D92"/>
    <w:rsid w:val="00BC6E77"/>
    <w:rsid w:val="00C17A4D"/>
    <w:rsid w:val="00D37575"/>
    <w:rsid w:val="00F245A3"/>
    <w:rsid w:val="00F4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D2478"/>
    <w:pPr>
      <w:widowControl w:val="0"/>
      <w:suppressAutoHyphens/>
      <w:autoSpaceDN w:val="0"/>
      <w:textAlignment w:val="baseline"/>
    </w:pPr>
    <w:rPr>
      <w:rFonts w:ascii="Calibri" w:eastAsia="Arial Unicode MS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paragraph" w:customStyle="1" w:styleId="Standard">
    <w:name w:val="Standard"/>
    <w:rsid w:val="005D2478"/>
    <w:pPr>
      <w:suppressAutoHyphens/>
      <w:autoSpaceDN w:val="0"/>
      <w:textAlignment w:val="baseline"/>
    </w:pPr>
    <w:rPr>
      <w:rFonts w:ascii="Calibri" w:eastAsia="Arial Unicode MS" w:hAnsi="Calibri" w:cs="Tahoma"/>
      <w:kern w:val="3"/>
    </w:rPr>
  </w:style>
  <w:style w:type="paragraph" w:styleId="Akapitzlist">
    <w:name w:val="List Paragraph"/>
    <w:basedOn w:val="Standard"/>
    <w:rsid w:val="005D2478"/>
  </w:style>
  <w:style w:type="paragraph" w:customStyle="1" w:styleId="western">
    <w:name w:val="western"/>
    <w:basedOn w:val="Normalny"/>
    <w:rsid w:val="005D2478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numbering" w:customStyle="1" w:styleId="WWNum1">
    <w:name w:val="WWNum1"/>
    <w:basedOn w:val="Bezlisty"/>
    <w:rsid w:val="005D247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5D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478"/>
    <w:rPr>
      <w:rFonts w:ascii="Calibri" w:eastAsia="Arial Unicode MS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5D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478"/>
    <w:rPr>
      <w:rFonts w:ascii="Calibri" w:eastAsia="Arial Unicode MS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24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478"/>
    <w:rPr>
      <w:rFonts w:ascii="Tahoma" w:eastAsia="Arial Unicode MS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D2478"/>
    <w:pPr>
      <w:widowControl w:val="0"/>
      <w:suppressAutoHyphens/>
      <w:autoSpaceDN w:val="0"/>
      <w:textAlignment w:val="baseline"/>
    </w:pPr>
    <w:rPr>
      <w:rFonts w:ascii="Calibri" w:eastAsia="Arial Unicode MS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paragraph" w:customStyle="1" w:styleId="Standard">
    <w:name w:val="Standard"/>
    <w:rsid w:val="005D2478"/>
    <w:pPr>
      <w:suppressAutoHyphens/>
      <w:autoSpaceDN w:val="0"/>
      <w:textAlignment w:val="baseline"/>
    </w:pPr>
    <w:rPr>
      <w:rFonts w:ascii="Calibri" w:eastAsia="Arial Unicode MS" w:hAnsi="Calibri" w:cs="Tahoma"/>
      <w:kern w:val="3"/>
    </w:rPr>
  </w:style>
  <w:style w:type="paragraph" w:styleId="Akapitzlist">
    <w:name w:val="List Paragraph"/>
    <w:basedOn w:val="Standard"/>
    <w:rsid w:val="005D2478"/>
  </w:style>
  <w:style w:type="paragraph" w:customStyle="1" w:styleId="western">
    <w:name w:val="western"/>
    <w:basedOn w:val="Normalny"/>
    <w:rsid w:val="005D2478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numbering" w:customStyle="1" w:styleId="WWNum1">
    <w:name w:val="WWNum1"/>
    <w:basedOn w:val="Bezlisty"/>
    <w:rsid w:val="005D247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5D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478"/>
    <w:rPr>
      <w:rFonts w:ascii="Calibri" w:eastAsia="Arial Unicode MS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5D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478"/>
    <w:rPr>
      <w:rFonts w:ascii="Calibri" w:eastAsia="Arial Unicode MS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24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478"/>
    <w:rPr>
      <w:rFonts w:ascii="Tahoma" w:eastAsia="Arial Unicode MS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towarzyszenie@lgdkoronasadeck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gdkoronasadeck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F624C-59D7-4670-98F9-603F90DD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Dąbrowska</dc:creator>
  <cp:lastModifiedBy>Magdalena Dąbrowska</cp:lastModifiedBy>
  <cp:revision>2</cp:revision>
  <dcterms:created xsi:type="dcterms:W3CDTF">2015-03-09T13:40:00Z</dcterms:created>
  <dcterms:modified xsi:type="dcterms:W3CDTF">2015-03-09T13:40:00Z</dcterms:modified>
</cp:coreProperties>
</file>