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EB" w:rsidRPr="00D553EF" w:rsidRDefault="00FE32EB" w:rsidP="00D11C5E">
      <w:pPr>
        <w:jc w:val="center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 xml:space="preserve">KONKURS WIEDZY O OBSZARACH LGD </w:t>
      </w:r>
      <w:r>
        <w:rPr>
          <w:rFonts w:ascii="Times New Roman" w:hAnsi="Times New Roman" w:cs="Times New Roman"/>
          <w:b/>
        </w:rPr>
        <w:t>„</w:t>
      </w:r>
      <w:r w:rsidRPr="00D553EF">
        <w:rPr>
          <w:rFonts w:ascii="Times New Roman" w:hAnsi="Times New Roman" w:cs="Times New Roman"/>
          <w:b/>
        </w:rPr>
        <w:t>KORONA SĄDECKA</w:t>
      </w:r>
      <w:r>
        <w:rPr>
          <w:rFonts w:ascii="Times New Roman" w:hAnsi="Times New Roman" w:cs="Times New Roman"/>
          <w:b/>
        </w:rPr>
        <w:t>”</w:t>
      </w:r>
      <w:r w:rsidRPr="00D553EF">
        <w:rPr>
          <w:rFonts w:ascii="Times New Roman" w:hAnsi="Times New Roman" w:cs="Times New Roman"/>
          <w:b/>
        </w:rPr>
        <w:t xml:space="preserve"> I STOWARZYSZENIA PERŁY BESKIDU SĄDECKIEGO</w:t>
      </w:r>
    </w:p>
    <w:p w:rsidR="00FE32EB" w:rsidRPr="00D553EF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ORGANIZATOR</w:t>
      </w:r>
    </w:p>
    <w:p w:rsidR="00FE32EB" w:rsidRPr="00D553EF" w:rsidRDefault="00FE32EB" w:rsidP="00D11C5E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Lokalna Grupa Działania LGD „KORONA SĄDECKA” i Stowarzyszenie Perły Beskidu Sądeckiego</w:t>
      </w:r>
      <w:r w:rsidR="00093077">
        <w:rPr>
          <w:rFonts w:ascii="Times New Roman" w:hAnsi="Times New Roman" w:cs="Times New Roman"/>
        </w:rPr>
        <w:t>.</w:t>
      </w:r>
    </w:p>
    <w:p w:rsidR="00A04ECD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MIEJSCE I TERMIN KONKURSU</w:t>
      </w:r>
    </w:p>
    <w:p w:rsidR="004C776B" w:rsidRDefault="008E5DBA" w:rsidP="00A04ECD">
      <w:pPr>
        <w:rPr>
          <w:rFonts w:ascii="Times New Roman" w:hAnsi="Times New Roman" w:cs="Times New Roman"/>
        </w:rPr>
      </w:pPr>
      <w:r w:rsidRPr="00A04ECD">
        <w:rPr>
          <w:rFonts w:ascii="Times New Roman" w:hAnsi="Times New Roman" w:cs="Times New Roman"/>
        </w:rPr>
        <w:t>Konku</w:t>
      </w:r>
      <w:r w:rsidR="004C776B">
        <w:rPr>
          <w:rFonts w:ascii="Times New Roman" w:hAnsi="Times New Roman" w:cs="Times New Roman"/>
        </w:rPr>
        <w:t>rs odbędzie się 26 maja 2014r. w następujących miejscowościach:</w:t>
      </w:r>
      <w:r w:rsidR="00A04ECD" w:rsidRPr="00A04ECD">
        <w:rPr>
          <w:rFonts w:ascii="Times New Roman" w:hAnsi="Times New Roman" w:cs="Times New Roman"/>
        </w:rPr>
        <w:br/>
      </w:r>
      <w:r w:rsidRPr="00A04ECD">
        <w:rPr>
          <w:rFonts w:ascii="Times New Roman" w:hAnsi="Times New Roman" w:cs="Times New Roman"/>
        </w:rPr>
        <w:t xml:space="preserve">Chełmiec, Urząd Gminy ul. Papieska 2, 33-395 </w:t>
      </w:r>
      <w:r w:rsidR="00A04ECD" w:rsidRPr="00A04ECD">
        <w:rPr>
          <w:rFonts w:ascii="Times New Roman" w:hAnsi="Times New Roman" w:cs="Times New Roman"/>
        </w:rPr>
        <w:t>Chełmiec, godz. 10.00</w:t>
      </w:r>
      <w:r w:rsidR="00A04ECD" w:rsidRPr="00A04ECD">
        <w:rPr>
          <w:rFonts w:ascii="Times New Roman" w:hAnsi="Times New Roman" w:cs="Times New Roman"/>
        </w:rPr>
        <w:br/>
      </w:r>
      <w:r w:rsidRPr="00A04ECD">
        <w:rPr>
          <w:rFonts w:ascii="Times New Roman" w:hAnsi="Times New Roman" w:cs="Times New Roman"/>
        </w:rPr>
        <w:t>Kamionka Wielka, Sala Gminnego Ośrodka Kultury, 33-3</w:t>
      </w:r>
      <w:r w:rsidR="00A04ECD" w:rsidRPr="00A04ECD">
        <w:rPr>
          <w:rFonts w:ascii="Times New Roman" w:hAnsi="Times New Roman" w:cs="Times New Roman"/>
        </w:rPr>
        <w:t>34 Kamionka Wielka, godz. 10.00</w:t>
      </w:r>
      <w:r w:rsidR="00A04ECD" w:rsidRPr="00A04ECD">
        <w:rPr>
          <w:rFonts w:ascii="Times New Roman" w:hAnsi="Times New Roman" w:cs="Times New Roman"/>
        </w:rPr>
        <w:br/>
      </w:r>
      <w:r w:rsidRPr="00A04ECD">
        <w:rPr>
          <w:rFonts w:ascii="Times New Roman" w:hAnsi="Times New Roman" w:cs="Times New Roman"/>
        </w:rPr>
        <w:t>Ptaszkowa, Sala Gminnego Ośrodka Kultury, filia w Ptaszkowej</w:t>
      </w:r>
      <w:r w:rsidR="00A04ECD" w:rsidRPr="00A04ECD">
        <w:rPr>
          <w:rFonts w:ascii="Times New Roman" w:hAnsi="Times New Roman" w:cs="Times New Roman"/>
        </w:rPr>
        <w:t>, 33-333 Ptaszkowa, godz. 16.00</w:t>
      </w:r>
      <w:r w:rsidR="00A04ECD" w:rsidRPr="00A04ECD">
        <w:rPr>
          <w:rFonts w:ascii="Times New Roman" w:hAnsi="Times New Roman" w:cs="Times New Roman"/>
        </w:rPr>
        <w:br/>
      </w:r>
      <w:r w:rsidRPr="00A04ECD">
        <w:rPr>
          <w:rFonts w:ascii="Times New Roman" w:hAnsi="Times New Roman" w:cs="Times New Roman"/>
        </w:rPr>
        <w:t xml:space="preserve">Rytro, </w:t>
      </w:r>
      <w:r w:rsidR="003A32AA" w:rsidRPr="00A04ECD">
        <w:rPr>
          <w:rFonts w:ascii="Times New Roman" w:hAnsi="Times New Roman" w:cs="Times New Roman"/>
        </w:rPr>
        <w:t>Biuro Stowarzyszenia Perły Beskidu Sądeckiego, 33-343 Rytro 572, godz. 10.00</w:t>
      </w:r>
    </w:p>
    <w:p w:rsidR="00FE32EB" w:rsidRPr="004C776B" w:rsidRDefault="00A04ECD" w:rsidP="00A04ECD">
      <w:pPr>
        <w:rPr>
          <w:rFonts w:ascii="Times New Roman" w:hAnsi="Times New Roman" w:cs="Times New Roman"/>
        </w:rPr>
      </w:pPr>
      <w:r w:rsidRPr="00A04ECD">
        <w:rPr>
          <w:rFonts w:ascii="Times New Roman" w:hAnsi="Times New Roman" w:cs="Times New Roman"/>
        </w:rPr>
        <w:br/>
      </w:r>
      <w:r w:rsidR="00FE32EB" w:rsidRPr="00A04ECD">
        <w:rPr>
          <w:rFonts w:ascii="Times New Roman" w:hAnsi="Times New Roman" w:cs="Times New Roman"/>
        </w:rPr>
        <w:t xml:space="preserve">Finał konkursu </w:t>
      </w:r>
      <w:r w:rsidR="00A022B1" w:rsidRPr="00A04ECD">
        <w:rPr>
          <w:rFonts w:ascii="Times New Roman" w:hAnsi="Times New Roman" w:cs="Times New Roman"/>
        </w:rPr>
        <w:t xml:space="preserve"> i rozdanie nagród </w:t>
      </w:r>
      <w:r w:rsidR="00FE32EB" w:rsidRPr="00A04ECD">
        <w:rPr>
          <w:rFonts w:ascii="Times New Roman" w:hAnsi="Times New Roman" w:cs="Times New Roman"/>
        </w:rPr>
        <w:t xml:space="preserve">odbędzie się </w:t>
      </w:r>
      <w:r w:rsidR="00A022B1" w:rsidRPr="00A04ECD">
        <w:rPr>
          <w:rFonts w:ascii="Times New Roman" w:hAnsi="Times New Roman" w:cs="Times New Roman"/>
        </w:rPr>
        <w:t>7 czerwca</w:t>
      </w:r>
      <w:r w:rsidR="00FE32EB" w:rsidRPr="00A04ECD">
        <w:rPr>
          <w:rFonts w:ascii="Times New Roman" w:hAnsi="Times New Roman" w:cs="Times New Roman"/>
        </w:rPr>
        <w:t xml:space="preserve"> 2014 roku w Nawojowej, </w:t>
      </w:r>
      <w:r w:rsidR="00A022B1" w:rsidRPr="00A04ECD">
        <w:rPr>
          <w:rFonts w:ascii="Times New Roman" w:hAnsi="Times New Roman" w:cs="Times New Roman"/>
        </w:rPr>
        <w:t xml:space="preserve">Trzetrzewinie </w:t>
      </w:r>
      <w:r w:rsidR="00FE32EB" w:rsidRPr="00A04ECD">
        <w:rPr>
          <w:rFonts w:ascii="Times New Roman" w:hAnsi="Times New Roman" w:cs="Times New Roman"/>
        </w:rPr>
        <w:t xml:space="preserve"> i </w:t>
      </w:r>
      <w:r w:rsidR="003B2F8B" w:rsidRPr="00A04ECD">
        <w:rPr>
          <w:rFonts w:ascii="Times New Roman" w:hAnsi="Times New Roman" w:cs="Times New Roman"/>
        </w:rPr>
        <w:t>Ptaszkowej</w:t>
      </w:r>
      <w:r w:rsidR="00FE32EB" w:rsidRPr="00A04ECD">
        <w:rPr>
          <w:rFonts w:ascii="Times New Roman" w:hAnsi="Times New Roman" w:cs="Times New Roman"/>
        </w:rPr>
        <w:t xml:space="preserve">, zaś </w:t>
      </w:r>
      <w:r w:rsidR="00A022B1" w:rsidRPr="00A04ECD">
        <w:rPr>
          <w:rFonts w:ascii="Times New Roman" w:hAnsi="Times New Roman" w:cs="Times New Roman"/>
        </w:rPr>
        <w:t>8 czerwca</w:t>
      </w:r>
      <w:r w:rsidR="00FE32EB" w:rsidRPr="00A04ECD">
        <w:rPr>
          <w:rFonts w:ascii="Times New Roman" w:hAnsi="Times New Roman" w:cs="Times New Roman"/>
        </w:rPr>
        <w:t xml:space="preserve"> w </w:t>
      </w:r>
      <w:r w:rsidR="003B2F8B" w:rsidRPr="00A04ECD">
        <w:rPr>
          <w:rFonts w:ascii="Times New Roman" w:hAnsi="Times New Roman" w:cs="Times New Roman"/>
        </w:rPr>
        <w:t>Kamionce Małej</w:t>
      </w:r>
      <w:r w:rsidR="00FE32EB" w:rsidRPr="00A04ECD">
        <w:rPr>
          <w:rFonts w:ascii="Times New Roman" w:hAnsi="Times New Roman" w:cs="Times New Roman"/>
        </w:rPr>
        <w:t>.</w:t>
      </w:r>
    </w:p>
    <w:p w:rsidR="00FE32EB" w:rsidRPr="00D553EF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CELE KONKURSU</w:t>
      </w:r>
    </w:p>
    <w:p w:rsidR="00FE32EB" w:rsidRPr="00D553EF" w:rsidRDefault="00FE32EB" w:rsidP="00D11C5E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Organizatorzy stawiają sobie za główny cel rozwój zainteresowania działalnością LGD „KORONA SĄDECKA” i Stowarzyszenia Perły Beskidu Sądeckiego oraz dziedzictwem przyrodniczym, kulturowym i historycznym obszarów w/w LGD.</w:t>
      </w:r>
    </w:p>
    <w:p w:rsidR="00FE32EB" w:rsidRPr="00D553EF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UCZESTNICY KONKURSU</w:t>
      </w:r>
    </w:p>
    <w:p w:rsidR="00FE32EB" w:rsidRPr="00D553EF" w:rsidRDefault="00FE32EB" w:rsidP="00D11C5E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Mieszkańcy obszaru LGD „KORONA SĄDECKA” oraz Stowarzyszenia Perły Beskidu Sądeckiego.</w:t>
      </w:r>
    </w:p>
    <w:p w:rsidR="00FE32EB" w:rsidRPr="00D553EF" w:rsidRDefault="00FE32EB" w:rsidP="00D11C5E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 xml:space="preserve">Organizatorzy nie ustanawiają kategorii wiekowych, niemniej jednak każdy z uczestników powinien mieć co najmniej </w:t>
      </w:r>
      <w:r w:rsidRPr="00EB1A7B">
        <w:rPr>
          <w:rFonts w:ascii="Times New Roman" w:hAnsi="Times New Roman" w:cs="Times New Roman"/>
        </w:rPr>
        <w:t>1</w:t>
      </w:r>
      <w:r w:rsidR="00A022B1" w:rsidRPr="00EB1A7B">
        <w:rPr>
          <w:rFonts w:ascii="Times New Roman" w:hAnsi="Times New Roman" w:cs="Times New Roman"/>
        </w:rPr>
        <w:t>2</w:t>
      </w:r>
      <w:r w:rsidRPr="00EB1A7B">
        <w:rPr>
          <w:rFonts w:ascii="Times New Roman" w:hAnsi="Times New Roman" w:cs="Times New Roman"/>
        </w:rPr>
        <w:t xml:space="preserve"> lat.</w:t>
      </w:r>
    </w:p>
    <w:p w:rsidR="00FE32EB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WARUNKI UCZESTNICTWA</w:t>
      </w:r>
    </w:p>
    <w:p w:rsidR="00093077" w:rsidRPr="00D553EF" w:rsidRDefault="00093077" w:rsidP="00093077">
      <w:pPr>
        <w:pStyle w:val="Akapitzlist"/>
        <w:jc w:val="both"/>
        <w:rPr>
          <w:rFonts w:ascii="Times New Roman" w:hAnsi="Times New Roman" w:cs="Times New Roman"/>
          <w:b/>
        </w:rPr>
      </w:pPr>
    </w:p>
    <w:p w:rsidR="00FE32EB" w:rsidRDefault="00FE32EB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0804">
        <w:rPr>
          <w:rFonts w:ascii="Times New Roman" w:hAnsi="Times New Roman" w:cs="Times New Roman"/>
        </w:rPr>
        <w:t xml:space="preserve">W konkursie wiedzy o obszarach LGD „KORONA SĄDECKA” i Stowarzyszenia Perły Beskidu Sądeckiego mogą uczestniczyć osoby, które zgłoszą swój udział </w:t>
      </w:r>
      <w:r w:rsidR="00E00804">
        <w:rPr>
          <w:rFonts w:ascii="Times New Roman" w:hAnsi="Times New Roman" w:cs="Times New Roman"/>
        </w:rPr>
        <w:t>za pomocą karty zgłoszeniowej.</w:t>
      </w:r>
    </w:p>
    <w:p w:rsidR="009834C1" w:rsidRPr="009834C1" w:rsidRDefault="00E00804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Karty należy przesłać na adres e-mail: </w:t>
      </w:r>
      <w:hyperlink r:id="rId8" w:history="1">
        <w:r w:rsidR="009834C1" w:rsidRPr="001E3A22">
          <w:rPr>
            <w:rStyle w:val="Hipercze"/>
            <w:rFonts w:ascii="Times New Roman" w:hAnsi="Times New Roman" w:cs="Times New Roman"/>
          </w:rPr>
          <w:t>jsurowka@lgdkoronasadecka.pl</w:t>
        </w:r>
      </w:hyperlink>
      <w:r>
        <w:rPr>
          <w:rFonts w:ascii="Times New Roman" w:hAnsi="Times New Roman" w:cs="Times New Roman"/>
        </w:rPr>
        <w:t xml:space="preserve"> do dnia</w:t>
      </w:r>
      <w:r w:rsidR="0099401F">
        <w:rPr>
          <w:rFonts w:ascii="Times New Roman" w:hAnsi="Times New Roman" w:cs="Times New Roman"/>
        </w:rPr>
        <w:t xml:space="preserve"> </w:t>
      </w:r>
      <w:r w:rsidR="003B2F8B">
        <w:rPr>
          <w:rFonts w:ascii="Times New Roman" w:hAnsi="Times New Roman" w:cs="Times New Roman"/>
        </w:rPr>
        <w:t>22</w:t>
      </w:r>
      <w:r w:rsidR="009940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maja 2014r. </w:t>
      </w:r>
    </w:p>
    <w:p w:rsidR="0099401F" w:rsidRDefault="0099401F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Organizatorzy prześlą drogą elektroniczną potwierdzenie przyjęcia zgłoszenia i zakwalifikowania się do udziału w konkursie</w:t>
      </w:r>
      <w:r w:rsidR="009834C1">
        <w:rPr>
          <w:rFonts w:ascii="Times New Roman" w:hAnsi="Times New Roman" w:cs="Times New Roman"/>
        </w:rPr>
        <w:t>.</w:t>
      </w:r>
    </w:p>
    <w:p w:rsidR="009834C1" w:rsidRPr="00E00804" w:rsidRDefault="009834C1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Każdy uczestnik będzie miał za zadanie wypełnienie testu sprawdzającego wiedzę o obszarze działalności LGD „KORONA SĄDECKA” i Stowarzyszenia Perły Beskidu Sądeckiego.</w:t>
      </w:r>
    </w:p>
    <w:p w:rsidR="00DB7DA6" w:rsidRPr="00DB7DA6" w:rsidRDefault="00FE32EB" w:rsidP="00DB7DA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0804">
        <w:rPr>
          <w:rFonts w:ascii="Times New Roman" w:hAnsi="Times New Roman" w:cs="Times New Roman"/>
        </w:rPr>
        <w:t xml:space="preserve">Każdy uczestnik otrzyma </w:t>
      </w:r>
      <w:r w:rsidR="005D075C">
        <w:rPr>
          <w:rFonts w:ascii="Times New Roman" w:hAnsi="Times New Roman" w:cs="Times New Roman"/>
        </w:rPr>
        <w:t xml:space="preserve">w wersji elektronicznej </w:t>
      </w:r>
      <w:r w:rsidRPr="00E00804">
        <w:rPr>
          <w:rFonts w:ascii="Times New Roman" w:hAnsi="Times New Roman" w:cs="Times New Roman"/>
        </w:rPr>
        <w:t>wytyczne dotyczące zakresu materiału, którego dotyczyć będzie konkurs.</w:t>
      </w:r>
      <w:r w:rsidR="00DB7DA6">
        <w:rPr>
          <w:rFonts w:ascii="Times New Roman" w:hAnsi="Times New Roman" w:cs="Times New Roman"/>
        </w:rPr>
        <w:t xml:space="preserve"> </w:t>
      </w:r>
    </w:p>
    <w:p w:rsidR="00DB7DA6" w:rsidRPr="00DB7DA6" w:rsidRDefault="00FE32EB" w:rsidP="00DB7DA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0804">
        <w:rPr>
          <w:rFonts w:ascii="Times New Roman" w:hAnsi="Times New Roman" w:cs="Times New Roman"/>
        </w:rPr>
        <w:t>Każdy uczestnik zobowiązuje się do wypełnienia testu sprawdzającego wiedzę o obszarze LGD „KORONA SĄDECKA” i Stowarzyszenia Perły Beskidu Sądeckiego.</w:t>
      </w:r>
    </w:p>
    <w:p w:rsidR="00FE32EB" w:rsidRDefault="00FE32EB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0804">
        <w:rPr>
          <w:rFonts w:ascii="Times New Roman" w:hAnsi="Times New Roman" w:cs="Times New Roman"/>
        </w:rPr>
        <w:t xml:space="preserve">Test będzie trwał </w:t>
      </w:r>
      <w:r w:rsidR="009834C1">
        <w:rPr>
          <w:rFonts w:ascii="Times New Roman" w:hAnsi="Times New Roman" w:cs="Times New Roman"/>
        </w:rPr>
        <w:t>45</w:t>
      </w:r>
      <w:r w:rsidRPr="00E00804">
        <w:rPr>
          <w:rFonts w:ascii="Times New Roman" w:hAnsi="Times New Roman" w:cs="Times New Roman"/>
        </w:rPr>
        <w:t xml:space="preserve"> min i składał się z 30 pytań zamkniętych jednokrotnego wyboru.</w:t>
      </w:r>
    </w:p>
    <w:p w:rsidR="009834C1" w:rsidRDefault="009834C1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Autorami testu sprawdzającego będą pracownicy stowarzyszenia LGD „KORONA SĄDECKA” oraz Stowarzyszenia Perły Beskidu Sądeckiego.</w:t>
      </w:r>
    </w:p>
    <w:p w:rsidR="009834C1" w:rsidRDefault="009834C1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pisania testu uczestnicy zobowiązani są do przestrzegania następujących zasad:</w:t>
      </w:r>
    </w:p>
    <w:p w:rsidR="009834C1" w:rsidRDefault="009834C1" w:rsidP="00D11C5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Piszący test nie może korzystać z żadnych pomocy naukowych (książkowych, elektronicznych bądź z wiedzy innych osób)</w:t>
      </w:r>
      <w:r w:rsidR="00E209D2">
        <w:rPr>
          <w:rFonts w:ascii="Times New Roman" w:hAnsi="Times New Roman" w:cs="Times New Roman"/>
        </w:rPr>
        <w:t>.</w:t>
      </w:r>
    </w:p>
    <w:p w:rsidR="009834C1" w:rsidRDefault="009834C1" w:rsidP="00D11C5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Wszyscy uczestnicy konkursu </w:t>
      </w:r>
      <w:r w:rsidR="00E209D2">
        <w:rPr>
          <w:rFonts w:ascii="Times New Roman" w:hAnsi="Times New Roman" w:cs="Times New Roman"/>
        </w:rPr>
        <w:t xml:space="preserve">muszą </w:t>
      </w:r>
      <w:r w:rsidR="00DD4A6A">
        <w:rPr>
          <w:rFonts w:ascii="Times New Roman" w:hAnsi="Times New Roman" w:cs="Times New Roman"/>
        </w:rPr>
        <w:t>pozostać na swoim</w:t>
      </w:r>
      <w:r w:rsidR="00E209D2">
        <w:rPr>
          <w:rFonts w:ascii="Times New Roman" w:hAnsi="Times New Roman" w:cs="Times New Roman"/>
        </w:rPr>
        <w:t xml:space="preserve"> miejscu do końca przewidzianego prze</w:t>
      </w:r>
      <w:r w:rsidR="00DD4A6A">
        <w:rPr>
          <w:rFonts w:ascii="Times New Roman" w:hAnsi="Times New Roman" w:cs="Times New Roman"/>
        </w:rPr>
        <w:t>z</w:t>
      </w:r>
      <w:r w:rsidR="00E209D2">
        <w:rPr>
          <w:rFonts w:ascii="Times New Roman" w:hAnsi="Times New Roman" w:cs="Times New Roman"/>
        </w:rPr>
        <w:t xml:space="preserve"> </w:t>
      </w:r>
      <w:r w:rsidR="00DD4A6A">
        <w:rPr>
          <w:rFonts w:ascii="Times New Roman" w:hAnsi="Times New Roman" w:cs="Times New Roman"/>
        </w:rPr>
        <w:t>komisję konkursową</w:t>
      </w:r>
      <w:bookmarkStart w:id="0" w:name="_GoBack"/>
      <w:bookmarkEnd w:id="0"/>
      <w:r w:rsidR="00E209D2">
        <w:rPr>
          <w:rFonts w:ascii="Times New Roman" w:hAnsi="Times New Roman" w:cs="Times New Roman"/>
        </w:rPr>
        <w:t xml:space="preserve"> czasu pisania testu.</w:t>
      </w:r>
    </w:p>
    <w:p w:rsidR="00E209D2" w:rsidRDefault="00E209D2" w:rsidP="00D11C5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Uczestnicy, którzy złamią wymienione zasady, będą wykluczeni z dalszego udziału w konkursie przez osoby pilnujące prawidłowego przebiegu konkursu.</w:t>
      </w:r>
    </w:p>
    <w:p w:rsidR="00E209D2" w:rsidRDefault="00E209D2" w:rsidP="00D11C5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swojej ocenie </w:t>
      </w:r>
      <w:r w:rsidR="003B2F8B">
        <w:rPr>
          <w:rFonts w:ascii="Times New Roman" w:hAnsi="Times New Roman" w:cs="Times New Roman"/>
        </w:rPr>
        <w:t>komisja będzie brała</w:t>
      </w:r>
      <w:r>
        <w:rPr>
          <w:rFonts w:ascii="Times New Roman" w:hAnsi="Times New Roman" w:cs="Times New Roman"/>
        </w:rPr>
        <w:t xml:space="preserve"> pod uwagę liczbę uzyskanych punktów w teście. Nieczytelne zapisy będą interpretowane na niekorzyść uczestnika i liczone jako błąd.</w:t>
      </w:r>
    </w:p>
    <w:p w:rsidR="00E209D2" w:rsidRDefault="00E209D2" w:rsidP="00D11C5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</w:t>
      </w:r>
      <w:r w:rsidR="009E05B0">
        <w:rPr>
          <w:rFonts w:ascii="Times New Roman" w:hAnsi="Times New Roman" w:cs="Times New Roman"/>
        </w:rPr>
        <w:t>grody w konkursie przewidziano dl</w:t>
      </w:r>
      <w:r w:rsidR="00430AFA">
        <w:rPr>
          <w:rFonts w:ascii="Times New Roman" w:hAnsi="Times New Roman" w:cs="Times New Roman"/>
        </w:rPr>
        <w:t>a 12</w:t>
      </w:r>
      <w:r>
        <w:rPr>
          <w:rFonts w:ascii="Times New Roman" w:hAnsi="Times New Roman" w:cs="Times New Roman"/>
        </w:rPr>
        <w:t xml:space="preserve"> osób, które zdobędą na</w:t>
      </w:r>
      <w:r w:rsidR="00430AFA">
        <w:rPr>
          <w:rFonts w:ascii="Times New Roman" w:hAnsi="Times New Roman" w:cs="Times New Roman"/>
        </w:rPr>
        <w:t xml:space="preserve">jwiększą liczbę punktów. </w:t>
      </w:r>
    </w:p>
    <w:p w:rsidR="00FE32EB" w:rsidRDefault="00FE32EB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0804">
        <w:rPr>
          <w:rFonts w:ascii="Times New Roman" w:hAnsi="Times New Roman" w:cs="Times New Roman"/>
        </w:rPr>
        <w:t>Do oceny poszczególnych prac zostanie powołana komisja konkursowa.</w:t>
      </w:r>
    </w:p>
    <w:p w:rsidR="006F7AD3" w:rsidRPr="00E00804" w:rsidRDefault="006F7AD3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Ogłoszenie wyników i wręczenie nagród odbędzie się </w:t>
      </w:r>
      <w:r w:rsidR="00CF0E5D">
        <w:rPr>
          <w:rFonts w:ascii="Times New Roman" w:hAnsi="Times New Roman" w:cs="Times New Roman"/>
        </w:rPr>
        <w:t>7 czerwca 2014r. w Trzetrzewinie – dla uczestników z gminy Chełmiec, 7 czerwca 2014r. w Ptaszkowej – dla uczestników z gminy Grybów, 8 czerwca 2014r. w Kamionce Małej – dla uczestników z gminy Kamionka Wielka, 8 czerwca 2014r. w Nawojowej – dla uczestników z obszaru Stowarzyszenia Perły Beskidu Sądeckiego.</w:t>
      </w:r>
    </w:p>
    <w:p w:rsidR="00FE32EB" w:rsidRPr="00E00804" w:rsidRDefault="00FE32EB" w:rsidP="00D11C5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E00804">
        <w:rPr>
          <w:rFonts w:ascii="Times New Roman" w:hAnsi="Times New Roman" w:cs="Times New Roman"/>
        </w:rPr>
        <w:t>Uczestnicy dojeżdżają na własny koszt.</w:t>
      </w:r>
    </w:p>
    <w:p w:rsidR="00FE32EB" w:rsidRPr="00D553EF" w:rsidRDefault="00FE32EB" w:rsidP="00D11C5E">
      <w:pPr>
        <w:spacing w:after="0"/>
        <w:jc w:val="both"/>
        <w:rPr>
          <w:rFonts w:ascii="Times New Roman" w:hAnsi="Times New Roman" w:cs="Times New Roman"/>
        </w:rPr>
      </w:pPr>
    </w:p>
    <w:p w:rsidR="00FE32EB" w:rsidRPr="00D553EF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KRYTERIA OCENY:</w:t>
      </w:r>
    </w:p>
    <w:p w:rsidR="00FE32EB" w:rsidRPr="00D553EF" w:rsidRDefault="00FE32EB" w:rsidP="00D11C5E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Największa ilość punktów, w przypadku jednakowego wyniku przewidziana jest dogrywka w formie ustnej odpowiedzi na pytania zadane przez komisję konkursową.</w:t>
      </w:r>
    </w:p>
    <w:p w:rsidR="00FE32EB" w:rsidRPr="00D553EF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NAGRODY</w:t>
      </w:r>
    </w:p>
    <w:p w:rsidR="00FE32EB" w:rsidRPr="00D553EF" w:rsidRDefault="00FE32EB" w:rsidP="00D11C5E">
      <w:pPr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Dla zwycięzców czekają atrakcyjne nagrody w postaci aparatu fo</w:t>
      </w:r>
      <w:r w:rsidR="00CF0E5D">
        <w:rPr>
          <w:rFonts w:ascii="Times New Roman" w:hAnsi="Times New Roman" w:cs="Times New Roman"/>
        </w:rPr>
        <w:t>tograficznego, tabletu oraz mp4</w:t>
      </w:r>
      <w:r w:rsidRPr="00D553EF">
        <w:rPr>
          <w:rFonts w:ascii="Times New Roman" w:hAnsi="Times New Roman" w:cs="Times New Roman"/>
        </w:rPr>
        <w:t>.</w:t>
      </w:r>
    </w:p>
    <w:p w:rsidR="00FE32EB" w:rsidRPr="00D553EF" w:rsidRDefault="00FE32EB" w:rsidP="00D11C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553EF">
        <w:rPr>
          <w:rFonts w:ascii="Times New Roman" w:hAnsi="Times New Roman" w:cs="Times New Roman"/>
          <w:b/>
        </w:rPr>
        <w:t>POSTANOWIENIA KOŃCOWE</w:t>
      </w:r>
    </w:p>
    <w:p w:rsidR="00FE32EB" w:rsidRPr="00093077" w:rsidRDefault="00FE32EB" w:rsidP="0009307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093077">
        <w:rPr>
          <w:rFonts w:ascii="Times New Roman" w:hAnsi="Times New Roman" w:cs="Times New Roman"/>
        </w:rPr>
        <w:t>Organizator konkursu zastrzega sobie prawo do zmiany w zapisach niniejszego regulaminu oraz do wykorzystania danych osobowych osób biorących udział w Konkursie.</w:t>
      </w:r>
    </w:p>
    <w:p w:rsidR="00FE32EB" w:rsidRPr="00093077" w:rsidRDefault="00FE32EB" w:rsidP="0009307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093077">
        <w:rPr>
          <w:rFonts w:ascii="Times New Roman" w:hAnsi="Times New Roman" w:cs="Times New Roman"/>
        </w:rPr>
        <w:t>Ewentualne zmiany w niniejszym regulaminie zostaną wniesione aneksem.</w:t>
      </w:r>
    </w:p>
    <w:p w:rsidR="00FE32EB" w:rsidRPr="00093077" w:rsidRDefault="00FE32EB" w:rsidP="0009307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093077">
        <w:rPr>
          <w:rFonts w:ascii="Times New Roman" w:hAnsi="Times New Roman" w:cs="Times New Roman"/>
        </w:rPr>
        <w:t>Wszystkie osoby i Podmioty, które zgłoszą swój udział w Przeglądzie zostaną powiadomione o dokonanych zmianach osobiście przez Organizatorów.</w:t>
      </w:r>
    </w:p>
    <w:p w:rsidR="00FE32EB" w:rsidRPr="00093077" w:rsidRDefault="00FE32EB" w:rsidP="0009307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093077">
        <w:rPr>
          <w:rFonts w:ascii="Times New Roman" w:hAnsi="Times New Roman" w:cs="Times New Roman"/>
        </w:rPr>
        <w:t xml:space="preserve">Organizatorzy Konkursu zastrzegają sobie prawo do opublikowania imienia, nazwiska lub nazwy i informacji o zwycięzcach i uczestnikach Konkursu oraz umieszczanie tych informacji w materiałach promocyjnych i informacyjnych Organizatorów oraz w mediach i </w:t>
      </w:r>
      <w:proofErr w:type="spellStart"/>
      <w:r w:rsidRPr="00093077">
        <w:rPr>
          <w:rFonts w:ascii="Times New Roman" w:hAnsi="Times New Roman" w:cs="Times New Roman"/>
        </w:rPr>
        <w:t>internecie</w:t>
      </w:r>
      <w:proofErr w:type="spellEnd"/>
      <w:r w:rsidRPr="00093077">
        <w:rPr>
          <w:rFonts w:ascii="Times New Roman" w:hAnsi="Times New Roman" w:cs="Times New Roman"/>
        </w:rPr>
        <w:t>.</w:t>
      </w:r>
    </w:p>
    <w:p w:rsidR="00093077" w:rsidRDefault="00093077" w:rsidP="00D11C5E">
      <w:pPr>
        <w:spacing w:after="0"/>
        <w:ind w:left="360"/>
        <w:jc w:val="both"/>
        <w:rPr>
          <w:rFonts w:ascii="Times New Roman" w:hAnsi="Times New Roman" w:cs="Times New Roman"/>
          <w:i/>
          <w:u w:val="single"/>
        </w:rPr>
      </w:pP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  <w:i/>
          <w:u w:val="single"/>
        </w:rPr>
      </w:pPr>
      <w:r w:rsidRPr="00D553EF">
        <w:rPr>
          <w:rFonts w:ascii="Times New Roman" w:hAnsi="Times New Roman" w:cs="Times New Roman"/>
          <w:i/>
          <w:u w:val="single"/>
        </w:rPr>
        <w:t>Wszelkich informacji nt. konkursu udzielają pracownicy biura LGD „KORONA SĄDECKA”  i Stowarzyszenia Perły Beskidu Sądeckiego: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LGD „KORONA SĄDECKA”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 xml:space="preserve">Biuro: </w:t>
      </w:r>
      <w:r w:rsidR="00093077">
        <w:rPr>
          <w:rFonts w:ascii="Times New Roman" w:hAnsi="Times New Roman" w:cs="Times New Roman"/>
        </w:rPr>
        <w:t>ul. Papieska 2, 33-395 Chełmiec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>Tel. 18</w:t>
      </w:r>
      <w:r w:rsidR="00DB7DA6">
        <w:rPr>
          <w:rFonts w:ascii="Times New Roman" w:hAnsi="Times New Roman" w:cs="Times New Roman"/>
          <w:lang w:val="en-US"/>
        </w:rPr>
        <w:t> 414 56 55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 xml:space="preserve">e-mail: </w:t>
      </w:r>
      <w:hyperlink r:id="rId9" w:history="1">
        <w:r w:rsidR="00093077" w:rsidRPr="001E3A22">
          <w:rPr>
            <w:rStyle w:val="Hipercze"/>
            <w:rFonts w:ascii="Times New Roman" w:hAnsi="Times New Roman" w:cs="Times New Roman"/>
            <w:lang w:val="en-US"/>
          </w:rPr>
          <w:t>jsurowka@lgdkoronasadecka.pl</w:t>
        </w:r>
      </w:hyperlink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Stowarzyszenie Perły Beskidu Sądeckiego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33-343 Rytro 572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>Tel. 18 262-14-97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  <w:lang w:val="en-US"/>
        </w:rPr>
      </w:pPr>
      <w:r w:rsidRPr="00D553EF">
        <w:rPr>
          <w:rFonts w:ascii="Times New Roman" w:hAnsi="Times New Roman" w:cs="Times New Roman"/>
          <w:lang w:val="en-US"/>
        </w:rPr>
        <w:t xml:space="preserve">e- mail: </w:t>
      </w:r>
      <w:hyperlink r:id="rId10" w:history="1">
        <w:r w:rsidRPr="00D553EF">
          <w:rPr>
            <w:rStyle w:val="Hipercze"/>
            <w:rFonts w:ascii="Times New Roman" w:hAnsi="Times New Roman" w:cs="Times New Roman"/>
            <w:lang w:val="en-US"/>
          </w:rPr>
          <w:t>perlybeskidu@gmail.com</w:t>
        </w:r>
      </w:hyperlink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  <w:b/>
          <w:i/>
        </w:rPr>
      </w:pPr>
      <w:r w:rsidRPr="00D553EF">
        <w:rPr>
          <w:rFonts w:ascii="Times New Roman" w:hAnsi="Times New Roman" w:cs="Times New Roman"/>
          <w:b/>
          <w:i/>
        </w:rPr>
        <w:t>Informacje będą również dostępne na stronach internetowych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lastRenderedPageBreak/>
        <w:t>www.lgdkoronasadecka.pl</w:t>
      </w:r>
    </w:p>
    <w:p w:rsidR="00FE32EB" w:rsidRPr="00D553EF" w:rsidRDefault="00FE32EB" w:rsidP="00D11C5E">
      <w:pPr>
        <w:spacing w:after="0"/>
        <w:ind w:left="360"/>
        <w:jc w:val="both"/>
        <w:rPr>
          <w:rFonts w:ascii="Times New Roman" w:hAnsi="Times New Roman" w:cs="Times New Roman"/>
        </w:rPr>
      </w:pPr>
      <w:r w:rsidRPr="00D553EF">
        <w:rPr>
          <w:rFonts w:ascii="Times New Roman" w:hAnsi="Times New Roman" w:cs="Times New Roman"/>
        </w:rPr>
        <w:t>www.perlybeskidu.pl</w:t>
      </w:r>
    </w:p>
    <w:p w:rsidR="00F36593" w:rsidRDefault="00F36593" w:rsidP="00D11C5E">
      <w:pPr>
        <w:jc w:val="both"/>
      </w:pPr>
    </w:p>
    <w:sectPr w:rsidR="00F3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D8F" w:rsidRDefault="00BF0D8F" w:rsidP="008E5DBA">
      <w:pPr>
        <w:spacing w:after="0" w:line="240" w:lineRule="auto"/>
      </w:pPr>
      <w:r>
        <w:separator/>
      </w:r>
    </w:p>
  </w:endnote>
  <w:endnote w:type="continuationSeparator" w:id="0">
    <w:p w:rsidR="00BF0D8F" w:rsidRDefault="00BF0D8F" w:rsidP="008E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D8F" w:rsidRDefault="00BF0D8F" w:rsidP="008E5DBA">
      <w:pPr>
        <w:spacing w:after="0" w:line="240" w:lineRule="auto"/>
      </w:pPr>
      <w:r>
        <w:separator/>
      </w:r>
    </w:p>
  </w:footnote>
  <w:footnote w:type="continuationSeparator" w:id="0">
    <w:p w:rsidR="00BF0D8F" w:rsidRDefault="00BF0D8F" w:rsidP="008E5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C6D"/>
    <w:multiLevelType w:val="hybridMultilevel"/>
    <w:tmpl w:val="FB2EE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05A59"/>
    <w:multiLevelType w:val="hybridMultilevel"/>
    <w:tmpl w:val="1C64AB38"/>
    <w:lvl w:ilvl="0" w:tplc="8F2AA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1438C"/>
    <w:multiLevelType w:val="hybridMultilevel"/>
    <w:tmpl w:val="3D542D8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03F01"/>
    <w:multiLevelType w:val="hybridMultilevel"/>
    <w:tmpl w:val="ADF62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EB"/>
    <w:rsid w:val="00093077"/>
    <w:rsid w:val="002D4A74"/>
    <w:rsid w:val="003A32AA"/>
    <w:rsid w:val="003B2F8B"/>
    <w:rsid w:val="00430AFA"/>
    <w:rsid w:val="004C776B"/>
    <w:rsid w:val="005D075C"/>
    <w:rsid w:val="006F7AD3"/>
    <w:rsid w:val="008E5DBA"/>
    <w:rsid w:val="009834C1"/>
    <w:rsid w:val="0099401F"/>
    <w:rsid w:val="009E05B0"/>
    <w:rsid w:val="00A022B1"/>
    <w:rsid w:val="00A04ECD"/>
    <w:rsid w:val="00B737D9"/>
    <w:rsid w:val="00BF0D8F"/>
    <w:rsid w:val="00CF0E5D"/>
    <w:rsid w:val="00D11C5E"/>
    <w:rsid w:val="00DB7DA6"/>
    <w:rsid w:val="00DD4A6A"/>
    <w:rsid w:val="00E00804"/>
    <w:rsid w:val="00E209D2"/>
    <w:rsid w:val="00E914EA"/>
    <w:rsid w:val="00EB1A7B"/>
    <w:rsid w:val="00F36593"/>
    <w:rsid w:val="00FB60EF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32EB"/>
    <w:pPr>
      <w:spacing w:after="200" w:line="276" w:lineRule="auto"/>
      <w:ind w:left="0" w:firstLine="0"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32E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32E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D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DBA"/>
    <w:rPr>
      <w:rFonts w:asciiTheme="minorHAnsi" w:eastAsiaTheme="minorHAnsi" w:hAnsiTheme="minorHAnsi" w:cstheme="minorBidi"/>
      <w:bCs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D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ECD"/>
    <w:rPr>
      <w:rFonts w:ascii="Tahoma" w:eastAsiaTheme="minorHAnsi" w:hAnsi="Tahoma" w:cs="Tahoma"/>
      <w:bC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32EB"/>
    <w:pPr>
      <w:spacing w:after="200" w:line="276" w:lineRule="auto"/>
      <w:ind w:left="0" w:firstLine="0"/>
      <w:jc w:val="left"/>
    </w:pPr>
    <w:rPr>
      <w:rFonts w:asciiTheme="minorHAnsi" w:eastAsiaTheme="minorHAnsi" w:hAnsiTheme="minorHAnsi" w:cstheme="minorBidi"/>
      <w:bCs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32E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32E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D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DBA"/>
    <w:rPr>
      <w:rFonts w:asciiTheme="minorHAnsi" w:eastAsiaTheme="minorHAnsi" w:hAnsiTheme="minorHAnsi" w:cstheme="minorBidi"/>
      <w:bCs w:val="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D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ECD"/>
    <w:rPr>
      <w:rFonts w:ascii="Tahoma" w:eastAsiaTheme="minorHAnsi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urowka@lgdkoronasadeck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erlybeskid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surowka@lgdkoronasadec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716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Babula</dc:creator>
  <cp:lastModifiedBy>Paulina Babula</cp:lastModifiedBy>
  <cp:revision>14</cp:revision>
  <cp:lastPrinted>2014-05-09T10:15:00Z</cp:lastPrinted>
  <dcterms:created xsi:type="dcterms:W3CDTF">2014-04-03T08:26:00Z</dcterms:created>
  <dcterms:modified xsi:type="dcterms:W3CDTF">2014-05-09T11:40:00Z</dcterms:modified>
</cp:coreProperties>
</file>